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6E5A" w14:textId="184AAEC5" w:rsidR="003D1D6C" w:rsidRPr="00C76687" w:rsidRDefault="002D4500">
      <w:pPr>
        <w:jc w:val="center"/>
        <w:rPr>
          <w:sz w:val="20"/>
        </w:rPr>
      </w:pPr>
      <w:r w:rsidRPr="00C76687">
        <w:rPr>
          <w:sz w:val="20"/>
        </w:rPr>
        <w:t>SERIOUS INCIDENT MANAGEMENT PLAN- (SIMP)</w:t>
      </w:r>
    </w:p>
    <w:p w14:paraId="46B45DD8" w14:textId="35258297" w:rsidR="003D1D6C" w:rsidRPr="00C76687" w:rsidRDefault="00E0057C" w:rsidP="00305D86">
      <w:pPr>
        <w:rPr>
          <w:sz w:val="20"/>
        </w:rPr>
      </w:pPr>
      <w:r w:rsidRPr="00C76687">
        <w:rPr>
          <w:sz w:val="20"/>
        </w:rPr>
        <w:t xml:space="preserve">Name of Event: </w:t>
      </w:r>
      <w:r w:rsidR="00D06594" w:rsidRPr="00D06594">
        <w:rPr>
          <w:sz w:val="20"/>
          <w:highlight w:val="yellow"/>
        </w:rPr>
        <w:t>(insert event name here)</w:t>
      </w:r>
    </w:p>
    <w:p w14:paraId="1080F792" w14:textId="77777777" w:rsidR="003D1D6C" w:rsidRPr="00C76687" w:rsidRDefault="002D4500">
      <w:pPr>
        <w:rPr>
          <w:sz w:val="20"/>
        </w:rPr>
      </w:pPr>
      <w:r w:rsidRPr="00C76687">
        <w:rPr>
          <w:sz w:val="20"/>
        </w:rPr>
        <w:t>Introduction-</w:t>
      </w:r>
    </w:p>
    <w:p w14:paraId="3EA6562F" w14:textId="3DF49A67" w:rsidR="003D1D6C" w:rsidRPr="00D35F33" w:rsidRDefault="002D4500">
      <w:pPr>
        <w:rPr>
          <w:sz w:val="20"/>
        </w:rPr>
      </w:pPr>
      <w:r w:rsidRPr="00C76687">
        <w:rPr>
          <w:b w:val="0"/>
          <w:sz w:val="20"/>
        </w:rPr>
        <w:t xml:space="preserve">The SIMP is intended to prepare the SIMP team for immediate action if a serious accident relating to horse or rider occurs at the </w:t>
      </w:r>
      <w:r w:rsidR="00D35F33" w:rsidRPr="00D06594">
        <w:rPr>
          <w:sz w:val="20"/>
          <w:highlight w:val="yellow"/>
        </w:rPr>
        <w:t>(insert event name here)</w:t>
      </w:r>
      <w:r w:rsidRPr="00C76687">
        <w:rPr>
          <w:b w:val="0"/>
          <w:sz w:val="20"/>
        </w:rPr>
        <w:t>. A serious incident impacts on the sport and should be handled in a consistent way that avoids speculation and misinformation.</w:t>
      </w:r>
    </w:p>
    <w:p w14:paraId="0E45211E" w14:textId="77777777" w:rsidR="003D1D6C" w:rsidRPr="00C76687" w:rsidRDefault="003D1D6C">
      <w:pPr>
        <w:rPr>
          <w:b w:val="0"/>
          <w:sz w:val="20"/>
        </w:rPr>
      </w:pPr>
    </w:p>
    <w:p w14:paraId="0D143FC9" w14:textId="77777777" w:rsidR="003D1D6C" w:rsidRPr="00C76687" w:rsidRDefault="002D4500">
      <w:pPr>
        <w:rPr>
          <w:b w:val="0"/>
          <w:sz w:val="20"/>
        </w:rPr>
      </w:pPr>
      <w:r w:rsidRPr="00C76687">
        <w:rPr>
          <w:b w:val="0"/>
          <w:sz w:val="20"/>
        </w:rPr>
        <w:t>The SIMP is designed to be:</w:t>
      </w:r>
    </w:p>
    <w:p w14:paraId="5CDFCB39" w14:textId="77777777" w:rsidR="003D1D6C" w:rsidRPr="00C76687" w:rsidRDefault="002D4500">
      <w:pPr>
        <w:numPr>
          <w:ilvl w:val="0"/>
          <w:numId w:val="4"/>
        </w:numPr>
        <w:spacing w:before="0" w:after="0"/>
        <w:ind w:hanging="360"/>
        <w:rPr>
          <w:b w:val="0"/>
          <w:sz w:val="20"/>
        </w:rPr>
      </w:pPr>
      <w:r w:rsidRPr="00C76687">
        <w:rPr>
          <w:b w:val="0"/>
          <w:sz w:val="20"/>
        </w:rPr>
        <w:t xml:space="preserve">a quick reference to setting up the SIMP Team before the competition starts and </w:t>
      </w:r>
    </w:p>
    <w:p w14:paraId="1084354F" w14:textId="77777777" w:rsidR="003D1D6C" w:rsidRPr="00C76687" w:rsidRDefault="002D4500">
      <w:pPr>
        <w:numPr>
          <w:ilvl w:val="0"/>
          <w:numId w:val="4"/>
        </w:numPr>
        <w:spacing w:before="0" w:after="0"/>
        <w:ind w:hanging="360"/>
        <w:rPr>
          <w:b w:val="0"/>
          <w:sz w:val="20"/>
        </w:rPr>
      </w:pPr>
      <w:r w:rsidRPr="00C76687">
        <w:rPr>
          <w:b w:val="0"/>
          <w:sz w:val="20"/>
        </w:rPr>
        <w:t>a guide to procedures in handling the serious incident and</w:t>
      </w:r>
    </w:p>
    <w:p w14:paraId="3AFDC4E2" w14:textId="77777777" w:rsidR="003D1D6C" w:rsidRPr="00C76687" w:rsidRDefault="002D4500">
      <w:pPr>
        <w:numPr>
          <w:ilvl w:val="0"/>
          <w:numId w:val="4"/>
        </w:numPr>
        <w:spacing w:before="0" w:after="0"/>
        <w:ind w:hanging="360"/>
        <w:rPr>
          <w:b w:val="0"/>
          <w:sz w:val="20"/>
        </w:rPr>
      </w:pPr>
      <w:r w:rsidRPr="00C76687">
        <w:rPr>
          <w:b w:val="0"/>
          <w:sz w:val="20"/>
        </w:rPr>
        <w:t>assistance in issuing initial press statements and reporting protocols</w:t>
      </w:r>
    </w:p>
    <w:p w14:paraId="3476D9E2" w14:textId="77777777" w:rsidR="003D1D6C" w:rsidRPr="00C76687" w:rsidRDefault="003D1D6C">
      <w:pPr>
        <w:rPr>
          <w:b w:val="0"/>
          <w:sz w:val="20"/>
        </w:rPr>
      </w:pPr>
    </w:p>
    <w:p w14:paraId="4E918D64" w14:textId="77777777" w:rsidR="003D1D6C" w:rsidRPr="00C76687" w:rsidRDefault="002D4500">
      <w:pPr>
        <w:rPr>
          <w:sz w:val="20"/>
        </w:rPr>
      </w:pPr>
      <w:r w:rsidRPr="00C76687">
        <w:rPr>
          <w:sz w:val="20"/>
        </w:rPr>
        <w:t>Setting Up SIM Team</w:t>
      </w:r>
    </w:p>
    <w:p w14:paraId="40EA0A72" w14:textId="2A28665B" w:rsidR="003D1D6C" w:rsidRPr="00C76687" w:rsidRDefault="002D4500">
      <w:pPr>
        <w:rPr>
          <w:b w:val="0"/>
          <w:sz w:val="20"/>
        </w:rPr>
      </w:pPr>
      <w:r w:rsidRPr="00C76687">
        <w:rPr>
          <w:b w:val="0"/>
          <w:sz w:val="20"/>
        </w:rPr>
        <w:t xml:space="preserve">The SIM team must be comprised of persons capable of remaining calm and detached.  The team will meet </w:t>
      </w:r>
      <w:r w:rsidR="00FA2092">
        <w:rPr>
          <w:b w:val="0"/>
          <w:sz w:val="20"/>
        </w:rPr>
        <w:t xml:space="preserve">the </w:t>
      </w:r>
      <w:r w:rsidRPr="00C76687">
        <w:rPr>
          <w:b w:val="0"/>
          <w:sz w:val="20"/>
        </w:rPr>
        <w:t>day before</w:t>
      </w:r>
      <w:r w:rsidR="00FA2092">
        <w:rPr>
          <w:b w:val="0"/>
          <w:sz w:val="20"/>
        </w:rPr>
        <w:t xml:space="preserve"> / morning of</w:t>
      </w:r>
      <w:r w:rsidRPr="00C76687">
        <w:rPr>
          <w:b w:val="0"/>
          <w:sz w:val="20"/>
        </w:rPr>
        <w:t xml:space="preserve"> to discuss and coordinate the procedure of the logistical arrangements in the event of a serious accident</w:t>
      </w:r>
      <w:r w:rsidR="008D44B6">
        <w:rPr>
          <w:b w:val="0"/>
          <w:sz w:val="20"/>
        </w:rPr>
        <w:t>.</w:t>
      </w:r>
    </w:p>
    <w:p w14:paraId="6D9F9E70" w14:textId="77777777" w:rsidR="003D1D6C" w:rsidRPr="00C76687" w:rsidRDefault="002D4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="Arial"/>
          <w:b w:val="0"/>
          <w:color w:val="000000"/>
          <w:sz w:val="20"/>
        </w:rPr>
      </w:pPr>
      <w:r w:rsidRPr="00C76687">
        <w:rPr>
          <w:rFonts w:eastAsia="Arial" w:cs="Arial"/>
          <w:b w:val="0"/>
          <w:color w:val="000000"/>
          <w:sz w:val="20"/>
        </w:rPr>
        <w:t>The Ground jury and other event officials will be briefed on the SIMP and the organisational arrangements</w:t>
      </w:r>
    </w:p>
    <w:p w14:paraId="1F8E2587" w14:textId="4998DF76" w:rsidR="003D1D6C" w:rsidRPr="00C76687" w:rsidRDefault="002D4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Arial" w:cs="Arial"/>
          <w:b w:val="0"/>
          <w:color w:val="000000"/>
          <w:sz w:val="20"/>
        </w:rPr>
      </w:pPr>
      <w:r w:rsidRPr="00C76687">
        <w:rPr>
          <w:rFonts w:eastAsia="Arial" w:cs="Arial"/>
          <w:b w:val="0"/>
          <w:color w:val="000000"/>
          <w:sz w:val="20"/>
        </w:rPr>
        <w:t xml:space="preserve">All meetings will take place in the </w:t>
      </w:r>
      <w:r w:rsidR="008D44B6">
        <w:rPr>
          <w:rFonts w:eastAsia="Arial" w:cs="Arial"/>
          <w:b w:val="0"/>
          <w:color w:val="000000"/>
          <w:sz w:val="20"/>
        </w:rPr>
        <w:t>(</w:t>
      </w:r>
      <w:r w:rsidR="008D44B6" w:rsidRPr="008D44B6">
        <w:rPr>
          <w:rFonts w:eastAsia="Arial" w:cs="Arial"/>
          <w:b w:val="0"/>
          <w:color w:val="000000"/>
          <w:sz w:val="20"/>
          <w:highlight w:val="yellow"/>
        </w:rPr>
        <w:t>insert location here</w:t>
      </w:r>
      <w:r w:rsidR="008D44B6">
        <w:rPr>
          <w:rFonts w:eastAsia="Arial" w:cs="Arial"/>
          <w:b w:val="0"/>
          <w:color w:val="000000"/>
          <w:sz w:val="20"/>
        </w:rPr>
        <w:t>)</w:t>
      </w:r>
    </w:p>
    <w:p w14:paraId="2B4262D1" w14:textId="77777777" w:rsidR="003D1D6C" w:rsidRPr="00C76687" w:rsidRDefault="002D4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eastAsia="Arial" w:cs="Arial"/>
          <w:b w:val="0"/>
          <w:color w:val="000000"/>
          <w:sz w:val="20"/>
        </w:rPr>
      </w:pPr>
      <w:r w:rsidRPr="00C76687">
        <w:rPr>
          <w:rFonts w:eastAsia="Arial" w:cs="Arial"/>
          <w:b w:val="0"/>
          <w:color w:val="000000"/>
          <w:sz w:val="20"/>
        </w:rPr>
        <w:t>Laminate cards with all SIM Team member contact details will be distributed.</w:t>
      </w:r>
    </w:p>
    <w:p w14:paraId="2CD5BD4D" w14:textId="15D825C3" w:rsidR="003D1D6C" w:rsidRPr="00C76687" w:rsidRDefault="002D4500">
      <w:pPr>
        <w:rPr>
          <w:sz w:val="20"/>
        </w:rPr>
      </w:pPr>
      <w:r w:rsidRPr="00C76687">
        <w:rPr>
          <w:sz w:val="20"/>
        </w:rPr>
        <w:t>SIM Team</w:t>
      </w:r>
    </w:p>
    <w:tbl>
      <w:tblPr>
        <w:tblStyle w:val="a"/>
        <w:tblW w:w="9805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4"/>
        <w:gridCol w:w="2126"/>
        <w:gridCol w:w="1956"/>
        <w:gridCol w:w="1729"/>
      </w:tblGrid>
      <w:tr w:rsidR="003D1D6C" w:rsidRPr="00C76687" w14:paraId="1694732F" w14:textId="77777777" w:rsidTr="00A66FAE">
        <w:trPr>
          <w:trHeight w:val="397"/>
        </w:trPr>
        <w:tc>
          <w:tcPr>
            <w:tcW w:w="3994" w:type="dxa"/>
          </w:tcPr>
          <w:p w14:paraId="1ECBF07E" w14:textId="77777777" w:rsidR="003D1D6C" w:rsidRPr="00C76687" w:rsidRDefault="002D4500">
            <w:pPr>
              <w:rPr>
                <w:bCs/>
                <w:sz w:val="20"/>
              </w:rPr>
            </w:pPr>
            <w:r w:rsidRPr="00C76687">
              <w:rPr>
                <w:bCs/>
                <w:sz w:val="20"/>
              </w:rPr>
              <w:t>Function</w:t>
            </w:r>
          </w:p>
        </w:tc>
        <w:tc>
          <w:tcPr>
            <w:tcW w:w="2126" w:type="dxa"/>
          </w:tcPr>
          <w:p w14:paraId="10D5CA1F" w14:textId="77777777" w:rsidR="003D1D6C" w:rsidRPr="00C76687" w:rsidRDefault="002D4500">
            <w:pPr>
              <w:rPr>
                <w:bCs/>
                <w:sz w:val="20"/>
              </w:rPr>
            </w:pPr>
            <w:r w:rsidRPr="00C76687">
              <w:rPr>
                <w:bCs/>
                <w:sz w:val="20"/>
              </w:rPr>
              <w:t>Role</w:t>
            </w:r>
          </w:p>
        </w:tc>
        <w:tc>
          <w:tcPr>
            <w:tcW w:w="1956" w:type="dxa"/>
          </w:tcPr>
          <w:p w14:paraId="74B7D183" w14:textId="77777777" w:rsidR="003D1D6C" w:rsidRPr="00C76687" w:rsidRDefault="002D4500">
            <w:pPr>
              <w:rPr>
                <w:bCs/>
                <w:sz w:val="20"/>
              </w:rPr>
            </w:pPr>
            <w:r w:rsidRPr="00C76687">
              <w:rPr>
                <w:bCs/>
                <w:sz w:val="20"/>
              </w:rPr>
              <w:t>Name</w:t>
            </w:r>
          </w:p>
        </w:tc>
        <w:tc>
          <w:tcPr>
            <w:tcW w:w="1729" w:type="dxa"/>
          </w:tcPr>
          <w:p w14:paraId="4AED8F04" w14:textId="77777777" w:rsidR="003D1D6C" w:rsidRPr="00C76687" w:rsidRDefault="002D4500">
            <w:pPr>
              <w:rPr>
                <w:bCs/>
                <w:sz w:val="20"/>
              </w:rPr>
            </w:pPr>
            <w:r w:rsidRPr="00C76687">
              <w:rPr>
                <w:bCs/>
                <w:sz w:val="20"/>
              </w:rPr>
              <w:t>Telephone number</w:t>
            </w:r>
          </w:p>
        </w:tc>
      </w:tr>
      <w:tr w:rsidR="003D1D6C" w:rsidRPr="00C76687" w14:paraId="768CBEBB" w14:textId="77777777" w:rsidTr="009D029C">
        <w:trPr>
          <w:trHeight w:val="547"/>
        </w:trPr>
        <w:tc>
          <w:tcPr>
            <w:tcW w:w="3994" w:type="dxa"/>
          </w:tcPr>
          <w:p w14:paraId="581386AC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 xml:space="preserve">Senior rep of the OC </w:t>
            </w:r>
          </w:p>
        </w:tc>
        <w:tc>
          <w:tcPr>
            <w:tcW w:w="2126" w:type="dxa"/>
          </w:tcPr>
          <w:p w14:paraId="002261F5" w14:textId="77777777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>Head of SIMT</w:t>
            </w:r>
          </w:p>
        </w:tc>
        <w:tc>
          <w:tcPr>
            <w:tcW w:w="1956" w:type="dxa"/>
          </w:tcPr>
          <w:p w14:paraId="4214B5F1" w14:textId="1FC1F08B" w:rsidR="0064122F" w:rsidRPr="00C76687" w:rsidRDefault="0064122F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2F94B266" w14:textId="733CAFC0" w:rsidR="0064122F" w:rsidRPr="00C76687" w:rsidRDefault="0064122F">
            <w:pPr>
              <w:rPr>
                <w:sz w:val="20"/>
              </w:rPr>
            </w:pPr>
          </w:p>
        </w:tc>
      </w:tr>
      <w:tr w:rsidR="003D1D6C" w:rsidRPr="00C76687" w14:paraId="3D5514C9" w14:textId="77777777" w:rsidTr="009D029C">
        <w:trPr>
          <w:trHeight w:val="585"/>
        </w:trPr>
        <w:tc>
          <w:tcPr>
            <w:tcW w:w="3994" w:type="dxa"/>
          </w:tcPr>
          <w:p w14:paraId="4B85506A" w14:textId="3B913C9D" w:rsidR="003D1D6C" w:rsidRPr="00C76687" w:rsidRDefault="002D4500" w:rsidP="009D029C">
            <w:pPr>
              <w:rPr>
                <w:sz w:val="20"/>
              </w:rPr>
            </w:pPr>
            <w:r w:rsidRPr="00C76687">
              <w:rPr>
                <w:sz w:val="20"/>
              </w:rPr>
              <w:t>Provide input as necessary and assist in development of plan</w:t>
            </w:r>
            <w:r w:rsidR="009D029C">
              <w:rPr>
                <w:sz w:val="20"/>
              </w:rPr>
              <w:t>.</w:t>
            </w:r>
          </w:p>
        </w:tc>
        <w:tc>
          <w:tcPr>
            <w:tcW w:w="2126" w:type="dxa"/>
          </w:tcPr>
          <w:p w14:paraId="546ACD9F" w14:textId="6075531B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 xml:space="preserve">Technical </w:t>
            </w:r>
            <w:r w:rsidR="00C76687" w:rsidRPr="00C76687">
              <w:rPr>
                <w:b w:val="0"/>
                <w:sz w:val="20"/>
              </w:rPr>
              <w:t xml:space="preserve">Input (Judge/Official) </w:t>
            </w:r>
          </w:p>
        </w:tc>
        <w:tc>
          <w:tcPr>
            <w:tcW w:w="1956" w:type="dxa"/>
          </w:tcPr>
          <w:p w14:paraId="205F21CF" w14:textId="414443F7" w:rsidR="003D1D6C" w:rsidRPr="00C76687" w:rsidRDefault="003D1D6C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7CA0BBE4" w14:textId="528A7D75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64D2063C" w14:textId="77777777" w:rsidTr="00A66FAE">
        <w:trPr>
          <w:trHeight w:val="567"/>
        </w:trPr>
        <w:tc>
          <w:tcPr>
            <w:tcW w:w="3994" w:type="dxa"/>
          </w:tcPr>
          <w:p w14:paraId="552ACB1F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Supervise medical response appropriate for athletes</w:t>
            </w:r>
          </w:p>
        </w:tc>
        <w:tc>
          <w:tcPr>
            <w:tcW w:w="2126" w:type="dxa"/>
          </w:tcPr>
          <w:p w14:paraId="65BF3F99" w14:textId="3E3DE42E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 xml:space="preserve"> Medical officer </w:t>
            </w:r>
          </w:p>
        </w:tc>
        <w:tc>
          <w:tcPr>
            <w:tcW w:w="1956" w:type="dxa"/>
          </w:tcPr>
          <w:p w14:paraId="74F7BA87" w14:textId="3BBE0766" w:rsidR="003D1D6C" w:rsidRPr="00C76687" w:rsidRDefault="003D1D6C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5EBBC71A" w14:textId="089F965E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3468F9A4" w14:textId="77777777" w:rsidTr="00A66FAE">
        <w:trPr>
          <w:trHeight w:val="454"/>
        </w:trPr>
        <w:tc>
          <w:tcPr>
            <w:tcW w:w="3994" w:type="dxa"/>
          </w:tcPr>
          <w:p w14:paraId="68462B2C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OC Manager of Veterinary Response</w:t>
            </w:r>
          </w:p>
        </w:tc>
        <w:tc>
          <w:tcPr>
            <w:tcW w:w="2126" w:type="dxa"/>
          </w:tcPr>
          <w:p w14:paraId="66F32F18" w14:textId="77777777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 xml:space="preserve">Veterinary Delegate </w:t>
            </w:r>
          </w:p>
        </w:tc>
        <w:tc>
          <w:tcPr>
            <w:tcW w:w="1956" w:type="dxa"/>
          </w:tcPr>
          <w:p w14:paraId="1A628C14" w14:textId="6095C582" w:rsidR="003D1D6C" w:rsidRPr="00C76687" w:rsidRDefault="003D1D6C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51A4A55E" w14:textId="0EF43C35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1C12E752" w14:textId="77777777" w:rsidTr="00A66FAE">
        <w:trPr>
          <w:trHeight w:val="671"/>
        </w:trPr>
        <w:tc>
          <w:tcPr>
            <w:tcW w:w="3994" w:type="dxa"/>
          </w:tcPr>
          <w:p w14:paraId="3A3DD109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OC Family/Rider Support</w:t>
            </w:r>
          </w:p>
        </w:tc>
        <w:tc>
          <w:tcPr>
            <w:tcW w:w="2126" w:type="dxa"/>
          </w:tcPr>
          <w:p w14:paraId="7089128B" w14:textId="26A8F306" w:rsidR="003D1D6C" w:rsidRPr="00C76687" w:rsidRDefault="00BB2D37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Support Person</w:t>
            </w:r>
          </w:p>
        </w:tc>
        <w:tc>
          <w:tcPr>
            <w:tcW w:w="1956" w:type="dxa"/>
          </w:tcPr>
          <w:p w14:paraId="55995B40" w14:textId="3818338E" w:rsidR="003D1D6C" w:rsidRPr="00C76687" w:rsidRDefault="003D1D6C" w:rsidP="000A16D4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774E90B8" w14:textId="25FE5D8D" w:rsidR="000A16D4" w:rsidRPr="00C76687" w:rsidRDefault="000A16D4">
            <w:pPr>
              <w:rPr>
                <w:sz w:val="20"/>
              </w:rPr>
            </w:pPr>
          </w:p>
        </w:tc>
      </w:tr>
      <w:tr w:rsidR="003D1D6C" w:rsidRPr="00C76687" w14:paraId="3681F3C9" w14:textId="77777777" w:rsidTr="009D029C">
        <w:trPr>
          <w:trHeight w:val="520"/>
        </w:trPr>
        <w:tc>
          <w:tcPr>
            <w:tcW w:w="3994" w:type="dxa"/>
          </w:tcPr>
          <w:p w14:paraId="1C40EDAA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OC Press Liaison</w:t>
            </w:r>
          </w:p>
        </w:tc>
        <w:tc>
          <w:tcPr>
            <w:tcW w:w="2126" w:type="dxa"/>
          </w:tcPr>
          <w:p w14:paraId="01EA4111" w14:textId="77777777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>Media Responses</w:t>
            </w:r>
          </w:p>
        </w:tc>
        <w:tc>
          <w:tcPr>
            <w:tcW w:w="1956" w:type="dxa"/>
          </w:tcPr>
          <w:p w14:paraId="12CEE665" w14:textId="661F9A09" w:rsidR="00655796" w:rsidRPr="00C76687" w:rsidRDefault="00655796" w:rsidP="009D029C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26697388" w14:textId="75D892B8" w:rsidR="00655796" w:rsidRPr="00C76687" w:rsidRDefault="00655796">
            <w:pPr>
              <w:rPr>
                <w:sz w:val="20"/>
              </w:rPr>
            </w:pPr>
          </w:p>
        </w:tc>
      </w:tr>
      <w:tr w:rsidR="003D1D6C" w:rsidRPr="00C76687" w14:paraId="3E17DC63" w14:textId="77777777" w:rsidTr="00272A36">
        <w:trPr>
          <w:trHeight w:val="556"/>
        </w:trPr>
        <w:tc>
          <w:tcPr>
            <w:tcW w:w="3994" w:type="dxa"/>
          </w:tcPr>
          <w:p w14:paraId="32723585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 xml:space="preserve">Secretary </w:t>
            </w:r>
          </w:p>
        </w:tc>
        <w:tc>
          <w:tcPr>
            <w:tcW w:w="2126" w:type="dxa"/>
          </w:tcPr>
          <w:p w14:paraId="627BFE70" w14:textId="77777777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>Manages collection of information</w:t>
            </w:r>
          </w:p>
        </w:tc>
        <w:tc>
          <w:tcPr>
            <w:tcW w:w="1956" w:type="dxa"/>
          </w:tcPr>
          <w:p w14:paraId="49DD07B2" w14:textId="388BA891" w:rsidR="00655796" w:rsidRPr="00C76687" w:rsidRDefault="00655796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3F7D1EEA" w14:textId="1F78CF27" w:rsidR="00655796" w:rsidRPr="00C76687" w:rsidRDefault="00655796">
            <w:pPr>
              <w:rPr>
                <w:sz w:val="20"/>
              </w:rPr>
            </w:pPr>
          </w:p>
        </w:tc>
      </w:tr>
      <w:tr w:rsidR="0020324E" w:rsidRPr="00C76687" w14:paraId="6CC7BCB1" w14:textId="77777777" w:rsidTr="00A66FAE">
        <w:trPr>
          <w:trHeight w:val="454"/>
        </w:trPr>
        <w:tc>
          <w:tcPr>
            <w:tcW w:w="3994" w:type="dxa"/>
          </w:tcPr>
          <w:p w14:paraId="0D123519" w14:textId="4038FD20" w:rsidR="0020324E" w:rsidRPr="00C76687" w:rsidRDefault="0020324E">
            <w:pPr>
              <w:rPr>
                <w:sz w:val="20"/>
              </w:rPr>
            </w:pPr>
            <w:r w:rsidRPr="00C76687">
              <w:rPr>
                <w:sz w:val="20"/>
              </w:rPr>
              <w:t>Crash Crew</w:t>
            </w:r>
            <w:r>
              <w:rPr>
                <w:sz w:val="20"/>
              </w:rPr>
              <w:t xml:space="preserve"> (Vehicle with Horse Float attached and Vet screen &amp; Gazebo)</w:t>
            </w:r>
          </w:p>
        </w:tc>
        <w:tc>
          <w:tcPr>
            <w:tcW w:w="2126" w:type="dxa"/>
          </w:tcPr>
          <w:p w14:paraId="0E8BB642" w14:textId="4F9ED325" w:rsidR="0020324E" w:rsidRPr="00C76687" w:rsidRDefault="0020324E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Crash Crew </w:t>
            </w:r>
            <w:r w:rsidRPr="00C76687">
              <w:rPr>
                <w:b w:val="0"/>
                <w:sz w:val="20"/>
              </w:rPr>
              <w:t xml:space="preserve">Leader </w:t>
            </w:r>
          </w:p>
        </w:tc>
        <w:tc>
          <w:tcPr>
            <w:tcW w:w="1956" w:type="dxa"/>
          </w:tcPr>
          <w:p w14:paraId="20DBC1F8" w14:textId="6DA7C581" w:rsidR="0020324E" w:rsidRPr="00C76687" w:rsidRDefault="0020324E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29ACFF37" w14:textId="38E988A0" w:rsidR="0020324E" w:rsidRPr="00C76687" w:rsidRDefault="0020324E">
            <w:pPr>
              <w:rPr>
                <w:sz w:val="20"/>
              </w:rPr>
            </w:pPr>
          </w:p>
        </w:tc>
      </w:tr>
      <w:tr w:rsidR="0020324E" w:rsidRPr="00C76687" w14:paraId="15B7C18F" w14:textId="77777777" w:rsidTr="00A66FAE">
        <w:trPr>
          <w:trHeight w:val="454"/>
        </w:trPr>
        <w:tc>
          <w:tcPr>
            <w:tcW w:w="3994" w:type="dxa"/>
          </w:tcPr>
          <w:p w14:paraId="630B87CF" w14:textId="4EB96778" w:rsidR="0020324E" w:rsidRPr="00C76687" w:rsidRDefault="0020324E" w:rsidP="00AD7476">
            <w:pPr>
              <w:rPr>
                <w:sz w:val="20"/>
              </w:rPr>
            </w:pPr>
            <w:r w:rsidRPr="00C76687">
              <w:rPr>
                <w:sz w:val="20"/>
              </w:rPr>
              <w:t>Delegate to escort Queensland Ambulance Service to site of accident</w:t>
            </w:r>
          </w:p>
        </w:tc>
        <w:tc>
          <w:tcPr>
            <w:tcW w:w="2126" w:type="dxa"/>
          </w:tcPr>
          <w:p w14:paraId="4C65F73A" w14:textId="127794E8" w:rsidR="0020324E" w:rsidRDefault="0020324E" w:rsidP="00AD7476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Coordinator</w:t>
            </w:r>
          </w:p>
        </w:tc>
        <w:tc>
          <w:tcPr>
            <w:tcW w:w="1956" w:type="dxa"/>
          </w:tcPr>
          <w:p w14:paraId="7ECA3C8A" w14:textId="659556F1" w:rsidR="0020324E" w:rsidRDefault="0020324E" w:rsidP="00AD7476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2F817D7C" w14:textId="66C7A091" w:rsidR="0020324E" w:rsidRDefault="0020324E" w:rsidP="00AD7476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</w:tr>
    </w:tbl>
    <w:p w14:paraId="3448BEFC" w14:textId="77777777" w:rsidR="00C76687" w:rsidRDefault="00C76687">
      <w:pPr>
        <w:rPr>
          <w:sz w:val="20"/>
        </w:rPr>
      </w:pPr>
    </w:p>
    <w:p w14:paraId="2B9110FE" w14:textId="77777777" w:rsidR="00144F8E" w:rsidRDefault="00144F8E">
      <w:pPr>
        <w:rPr>
          <w:sz w:val="20"/>
        </w:rPr>
      </w:pPr>
    </w:p>
    <w:p w14:paraId="313DBB96" w14:textId="77777777" w:rsidR="00144F8E" w:rsidRDefault="00144F8E">
      <w:pPr>
        <w:rPr>
          <w:sz w:val="20"/>
        </w:rPr>
      </w:pPr>
    </w:p>
    <w:p w14:paraId="766F6B3D" w14:textId="77777777" w:rsidR="00144F8E" w:rsidRDefault="00144F8E">
      <w:pPr>
        <w:rPr>
          <w:sz w:val="20"/>
        </w:rPr>
      </w:pPr>
    </w:p>
    <w:p w14:paraId="4E542B6A" w14:textId="77777777" w:rsidR="00144F8E" w:rsidRDefault="00144F8E">
      <w:pPr>
        <w:rPr>
          <w:sz w:val="20"/>
        </w:rPr>
      </w:pPr>
    </w:p>
    <w:p w14:paraId="553AE02E" w14:textId="77777777" w:rsidR="008E4023" w:rsidRDefault="008E4023">
      <w:pPr>
        <w:rPr>
          <w:sz w:val="20"/>
        </w:rPr>
      </w:pPr>
    </w:p>
    <w:p w14:paraId="61F67A93" w14:textId="77777777" w:rsidR="008E4023" w:rsidRPr="00C76687" w:rsidRDefault="008E4023">
      <w:pPr>
        <w:rPr>
          <w:sz w:val="20"/>
        </w:rPr>
      </w:pPr>
    </w:p>
    <w:p w14:paraId="6D2BA0F4" w14:textId="3E7BF3E7" w:rsidR="003D1D6C" w:rsidRPr="00C76687" w:rsidRDefault="002D4500">
      <w:pPr>
        <w:rPr>
          <w:sz w:val="20"/>
        </w:rPr>
      </w:pPr>
      <w:r w:rsidRPr="00C76687">
        <w:rPr>
          <w:sz w:val="20"/>
        </w:rPr>
        <w:t>The role of the SIM Team is to – prepare and implement the action plan.</w:t>
      </w:r>
    </w:p>
    <w:p w14:paraId="3DCAA275" w14:textId="77777777" w:rsidR="003D1D6C" w:rsidRPr="00C76687" w:rsidRDefault="002D4500">
      <w:pPr>
        <w:numPr>
          <w:ilvl w:val="0"/>
          <w:numId w:val="2"/>
        </w:numPr>
        <w:spacing w:before="0" w:after="0"/>
        <w:rPr>
          <w:sz w:val="20"/>
        </w:rPr>
      </w:pPr>
      <w:r w:rsidRPr="00C76687">
        <w:rPr>
          <w:sz w:val="20"/>
        </w:rPr>
        <w:t>Complete the briefing</w:t>
      </w:r>
    </w:p>
    <w:p w14:paraId="21C7390C" w14:textId="77777777" w:rsidR="003D1D6C" w:rsidRPr="00C76687" w:rsidRDefault="002D4500">
      <w:pPr>
        <w:numPr>
          <w:ilvl w:val="0"/>
          <w:numId w:val="2"/>
        </w:numPr>
        <w:spacing w:before="0" w:after="0"/>
        <w:rPr>
          <w:sz w:val="20"/>
        </w:rPr>
      </w:pPr>
      <w:r w:rsidRPr="00C76687">
        <w:rPr>
          <w:sz w:val="20"/>
        </w:rPr>
        <w:t>Identify actions to trigger SIMP</w:t>
      </w:r>
    </w:p>
    <w:p w14:paraId="72E45354" w14:textId="157E6F34" w:rsidR="003D1D6C" w:rsidRPr="00C76687" w:rsidRDefault="002D4500">
      <w:pPr>
        <w:numPr>
          <w:ilvl w:val="0"/>
          <w:numId w:val="2"/>
        </w:numPr>
        <w:spacing w:before="0" w:after="0"/>
        <w:rPr>
          <w:sz w:val="20"/>
        </w:rPr>
      </w:pPr>
      <w:r w:rsidRPr="00C76687">
        <w:rPr>
          <w:sz w:val="20"/>
        </w:rPr>
        <w:t>Confirm the logistical action required (refer table below)</w:t>
      </w:r>
    </w:p>
    <w:p w14:paraId="3C5DB2C7" w14:textId="57E0DFFA" w:rsidR="003D1D6C" w:rsidRPr="00C76687" w:rsidRDefault="00E0057C">
      <w:pPr>
        <w:numPr>
          <w:ilvl w:val="0"/>
          <w:numId w:val="2"/>
        </w:numPr>
        <w:spacing w:before="0" w:after="0"/>
        <w:rPr>
          <w:sz w:val="20"/>
        </w:rPr>
      </w:pPr>
      <w:r w:rsidRPr="00C76687">
        <w:rPr>
          <w:sz w:val="20"/>
        </w:rPr>
        <w:t>Post-accident</w:t>
      </w:r>
      <w:r w:rsidR="002D4500" w:rsidRPr="00C76687">
        <w:rPr>
          <w:sz w:val="20"/>
        </w:rPr>
        <w:t xml:space="preserve"> people support</w:t>
      </w:r>
    </w:p>
    <w:p w14:paraId="71A06078" w14:textId="77777777" w:rsidR="003D1D6C" w:rsidRPr="00C76687" w:rsidRDefault="002D4500">
      <w:pPr>
        <w:numPr>
          <w:ilvl w:val="0"/>
          <w:numId w:val="2"/>
        </w:numPr>
        <w:spacing w:before="0" w:after="0"/>
        <w:rPr>
          <w:sz w:val="20"/>
        </w:rPr>
      </w:pPr>
      <w:r w:rsidRPr="00C76687">
        <w:rPr>
          <w:sz w:val="20"/>
        </w:rPr>
        <w:t>Convene a SIM Team meeting</w:t>
      </w:r>
    </w:p>
    <w:p w14:paraId="30A1D62D" w14:textId="77777777" w:rsidR="003D1D6C" w:rsidRPr="00C76687" w:rsidRDefault="002D4500">
      <w:pPr>
        <w:numPr>
          <w:ilvl w:val="0"/>
          <w:numId w:val="2"/>
        </w:numPr>
        <w:spacing w:before="0" w:after="0"/>
        <w:rPr>
          <w:sz w:val="20"/>
        </w:rPr>
      </w:pPr>
      <w:r w:rsidRPr="00C76687">
        <w:rPr>
          <w:sz w:val="20"/>
        </w:rPr>
        <w:t>Press conference- media release</w:t>
      </w:r>
    </w:p>
    <w:p w14:paraId="4BA25C7B" w14:textId="1A9169B8" w:rsidR="003D1D6C" w:rsidRPr="00C76687" w:rsidRDefault="002D4500">
      <w:pPr>
        <w:numPr>
          <w:ilvl w:val="0"/>
          <w:numId w:val="2"/>
        </w:numPr>
        <w:spacing w:before="0" w:after="0"/>
        <w:rPr>
          <w:sz w:val="20"/>
        </w:rPr>
      </w:pPr>
      <w:r w:rsidRPr="00C76687">
        <w:rPr>
          <w:sz w:val="20"/>
        </w:rPr>
        <w:t xml:space="preserve">Debrief- Report to </w:t>
      </w:r>
      <w:r w:rsidR="00144F8E">
        <w:rPr>
          <w:sz w:val="20"/>
        </w:rPr>
        <w:t xml:space="preserve">EQ – Briston Toft </w:t>
      </w:r>
      <w:r w:rsidR="001B59BD">
        <w:rPr>
          <w:sz w:val="20"/>
        </w:rPr>
        <w:t>0413 291 465</w:t>
      </w:r>
      <w:r w:rsidR="001C2478">
        <w:rPr>
          <w:sz w:val="20"/>
        </w:rPr>
        <w:t xml:space="preserve"> / ceo@equestrianqld.com.au</w:t>
      </w:r>
    </w:p>
    <w:p w14:paraId="7F58CADD" w14:textId="77777777" w:rsidR="00C76687" w:rsidRPr="00C76687" w:rsidRDefault="00C76687">
      <w:pPr>
        <w:rPr>
          <w:b w:val="0"/>
          <w:sz w:val="20"/>
        </w:rPr>
      </w:pPr>
    </w:p>
    <w:p w14:paraId="119A9F44" w14:textId="77777777" w:rsidR="00C76687" w:rsidRPr="00C76687" w:rsidRDefault="00C76687">
      <w:pPr>
        <w:rPr>
          <w:b w:val="0"/>
          <w:sz w:val="20"/>
        </w:rPr>
      </w:pPr>
    </w:p>
    <w:p w14:paraId="7CA1412D" w14:textId="7F274C7E" w:rsidR="003D1D6C" w:rsidRPr="00FA2E05" w:rsidRDefault="002D4500">
      <w:pPr>
        <w:rPr>
          <w:bCs/>
          <w:sz w:val="20"/>
        </w:rPr>
      </w:pPr>
      <w:r w:rsidRPr="00FA2E05">
        <w:rPr>
          <w:bCs/>
          <w:sz w:val="20"/>
        </w:rPr>
        <w:t>ACTIONS TO TRIGGER SIMP</w:t>
      </w:r>
    </w:p>
    <w:p w14:paraId="53B24526" w14:textId="77777777" w:rsidR="00AA53F0" w:rsidRPr="00C76687" w:rsidRDefault="00AA53F0">
      <w:pPr>
        <w:rPr>
          <w:b w:val="0"/>
          <w:sz w:val="20"/>
        </w:rPr>
      </w:pPr>
    </w:p>
    <w:tbl>
      <w:tblPr>
        <w:tblStyle w:val="a2"/>
        <w:tblW w:w="90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6"/>
        <w:gridCol w:w="3483"/>
      </w:tblGrid>
      <w:tr w:rsidR="003D1D6C" w:rsidRPr="00C76687" w14:paraId="174C85BB" w14:textId="77777777">
        <w:tc>
          <w:tcPr>
            <w:tcW w:w="5556" w:type="dxa"/>
            <w:shd w:val="clear" w:color="auto" w:fill="061584"/>
          </w:tcPr>
          <w:p w14:paraId="514E5482" w14:textId="77777777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>ACTION</w:t>
            </w:r>
          </w:p>
        </w:tc>
        <w:tc>
          <w:tcPr>
            <w:tcW w:w="3483" w:type="dxa"/>
            <w:shd w:val="clear" w:color="auto" w:fill="061584"/>
          </w:tcPr>
          <w:p w14:paraId="450CCE20" w14:textId="77777777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>PERSON RESPONSIBLE</w:t>
            </w:r>
          </w:p>
        </w:tc>
      </w:tr>
      <w:tr w:rsidR="003D1D6C" w:rsidRPr="00C76687" w14:paraId="260C88DB" w14:textId="77777777">
        <w:tc>
          <w:tcPr>
            <w:tcW w:w="5556" w:type="dxa"/>
            <w:shd w:val="clear" w:color="auto" w:fill="F2F2F2"/>
          </w:tcPr>
          <w:p w14:paraId="6DB3242F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 xml:space="preserve"> If the rider or the horse do not stand up- Medical and/or Veterinary assistance is called for by radio</w:t>
            </w:r>
          </w:p>
        </w:tc>
        <w:tc>
          <w:tcPr>
            <w:tcW w:w="3483" w:type="dxa"/>
            <w:shd w:val="clear" w:color="auto" w:fill="F2F2F2"/>
          </w:tcPr>
          <w:p w14:paraId="0C800355" w14:textId="49B1F0FB" w:rsidR="003D1D6C" w:rsidRPr="00C76687" w:rsidRDefault="003C4EA6" w:rsidP="00496C67">
            <w:pPr>
              <w:rPr>
                <w:sz w:val="20"/>
              </w:rPr>
            </w:pPr>
            <w:r w:rsidRPr="00C76687">
              <w:rPr>
                <w:sz w:val="20"/>
              </w:rPr>
              <w:t xml:space="preserve">Judge </w:t>
            </w:r>
          </w:p>
        </w:tc>
      </w:tr>
      <w:tr w:rsidR="003D1D6C" w:rsidRPr="00C76687" w14:paraId="74223C6E" w14:textId="77777777">
        <w:tc>
          <w:tcPr>
            <w:tcW w:w="5556" w:type="dxa"/>
            <w:shd w:val="clear" w:color="auto" w:fill="F2F2F2"/>
          </w:tcPr>
          <w:p w14:paraId="49EAFD25" w14:textId="37A0D729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Notify Head of SIM</w:t>
            </w:r>
            <w:r w:rsidR="00FA2092">
              <w:rPr>
                <w:sz w:val="20"/>
              </w:rPr>
              <w:t xml:space="preserve"> </w:t>
            </w:r>
            <w:r w:rsidRPr="00C76687">
              <w:rPr>
                <w:sz w:val="20"/>
              </w:rPr>
              <w:t>T</w:t>
            </w:r>
            <w:r w:rsidR="00FA2092">
              <w:rPr>
                <w:sz w:val="20"/>
              </w:rPr>
              <w:t>eam</w:t>
            </w:r>
          </w:p>
        </w:tc>
        <w:tc>
          <w:tcPr>
            <w:tcW w:w="3483" w:type="dxa"/>
            <w:shd w:val="clear" w:color="auto" w:fill="F2F2F2"/>
          </w:tcPr>
          <w:p w14:paraId="56FE4823" w14:textId="690047F8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04EF1319" w14:textId="77777777">
        <w:tc>
          <w:tcPr>
            <w:tcW w:w="5556" w:type="dxa"/>
            <w:shd w:val="clear" w:color="auto" w:fill="F2F2F2"/>
          </w:tcPr>
          <w:p w14:paraId="6075405E" w14:textId="1E293319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Head of SIM</w:t>
            </w:r>
            <w:r w:rsidR="00FA2092">
              <w:rPr>
                <w:sz w:val="20"/>
              </w:rPr>
              <w:t xml:space="preserve"> </w:t>
            </w:r>
            <w:r w:rsidRPr="00C76687">
              <w:rPr>
                <w:sz w:val="20"/>
              </w:rPr>
              <w:t>T</w:t>
            </w:r>
            <w:r w:rsidR="00FA2092">
              <w:rPr>
                <w:sz w:val="20"/>
              </w:rPr>
              <w:t>eam</w:t>
            </w:r>
            <w:r w:rsidRPr="00C76687">
              <w:rPr>
                <w:sz w:val="20"/>
              </w:rPr>
              <w:t xml:space="preserve"> to monitor situation</w:t>
            </w:r>
          </w:p>
        </w:tc>
        <w:tc>
          <w:tcPr>
            <w:tcW w:w="3483" w:type="dxa"/>
            <w:shd w:val="clear" w:color="auto" w:fill="F2F2F2"/>
          </w:tcPr>
          <w:p w14:paraId="0D335275" w14:textId="5E51CD2C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1E9044FD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BC4939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 xml:space="preserve">Doctor and Paramedic to attend the fall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51F0D0" w14:textId="2A6764B3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0CE352AE" w14:textId="77777777">
        <w:tc>
          <w:tcPr>
            <w:tcW w:w="5556" w:type="dxa"/>
            <w:shd w:val="clear" w:color="auto" w:fill="F2F2F2"/>
          </w:tcPr>
          <w:p w14:paraId="1FB36744" w14:textId="3302469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 xml:space="preserve">Vet, if required, to attend the fall </w:t>
            </w:r>
            <w:r w:rsidR="003C4EA6" w:rsidRPr="00C76687">
              <w:rPr>
                <w:sz w:val="20"/>
              </w:rPr>
              <w:t>(VET ON CALL)</w:t>
            </w:r>
          </w:p>
        </w:tc>
        <w:tc>
          <w:tcPr>
            <w:tcW w:w="3483" w:type="dxa"/>
            <w:shd w:val="clear" w:color="auto" w:fill="F2F2F2"/>
          </w:tcPr>
          <w:p w14:paraId="408D6EE0" w14:textId="5B8EF6D3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6F115256" w14:textId="77777777">
        <w:tc>
          <w:tcPr>
            <w:tcW w:w="5556" w:type="dxa"/>
            <w:shd w:val="clear" w:color="auto" w:fill="F2F2F2"/>
          </w:tcPr>
          <w:p w14:paraId="07E7A5BF" w14:textId="607FC09F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If the Medical and/or vets report that there will be a prol</w:t>
            </w:r>
            <w:r w:rsidR="00496C67" w:rsidRPr="00C76687">
              <w:rPr>
                <w:sz w:val="20"/>
              </w:rPr>
              <w:t>onged delay, advise head of SIMT</w:t>
            </w:r>
          </w:p>
        </w:tc>
        <w:tc>
          <w:tcPr>
            <w:tcW w:w="3483" w:type="dxa"/>
            <w:shd w:val="clear" w:color="auto" w:fill="F2F2F2"/>
          </w:tcPr>
          <w:p w14:paraId="5CCE3D44" w14:textId="0DE74B38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3CE07886" w14:textId="77777777">
        <w:tc>
          <w:tcPr>
            <w:tcW w:w="5556" w:type="dxa"/>
            <w:shd w:val="clear" w:color="auto" w:fill="F2F2F2"/>
          </w:tcPr>
          <w:p w14:paraId="06909805" w14:textId="5FBB705D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Head of SIMT to invoke SIMP</w:t>
            </w:r>
            <w:r w:rsidR="00496C67" w:rsidRPr="00C76687">
              <w:rPr>
                <w:sz w:val="20"/>
              </w:rPr>
              <w:t xml:space="preserve"> on advice from medical/vets</w:t>
            </w:r>
          </w:p>
        </w:tc>
        <w:tc>
          <w:tcPr>
            <w:tcW w:w="3483" w:type="dxa"/>
            <w:shd w:val="clear" w:color="auto" w:fill="F2F2F2"/>
          </w:tcPr>
          <w:p w14:paraId="7424A525" w14:textId="66950641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2A8A57AC" w14:textId="77777777">
        <w:tc>
          <w:tcPr>
            <w:tcW w:w="5556" w:type="dxa"/>
            <w:shd w:val="clear" w:color="auto" w:fill="F2F2F2"/>
          </w:tcPr>
          <w:p w14:paraId="0A7C7EBB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 xml:space="preserve">Support family and supporters </w:t>
            </w:r>
          </w:p>
        </w:tc>
        <w:tc>
          <w:tcPr>
            <w:tcW w:w="3483" w:type="dxa"/>
            <w:shd w:val="clear" w:color="auto" w:fill="F2F2F2"/>
          </w:tcPr>
          <w:p w14:paraId="65167B70" w14:textId="07A093D1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115B3B19" w14:textId="77777777">
        <w:tc>
          <w:tcPr>
            <w:tcW w:w="5556" w:type="dxa"/>
            <w:shd w:val="clear" w:color="auto" w:fill="F2F2F2"/>
          </w:tcPr>
          <w:p w14:paraId="3DF32B2C" w14:textId="60604F15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OC</w:t>
            </w:r>
            <w:r w:rsidR="007F786B" w:rsidRPr="00C76687">
              <w:rPr>
                <w:sz w:val="20"/>
              </w:rPr>
              <w:t xml:space="preserve"> Support to escort Queensland Ambulance Service</w:t>
            </w:r>
            <w:r w:rsidRPr="00C76687">
              <w:rPr>
                <w:sz w:val="20"/>
              </w:rPr>
              <w:t xml:space="preserve"> to site of accident</w:t>
            </w:r>
          </w:p>
        </w:tc>
        <w:tc>
          <w:tcPr>
            <w:tcW w:w="3483" w:type="dxa"/>
            <w:shd w:val="clear" w:color="auto" w:fill="F2F2F2"/>
          </w:tcPr>
          <w:p w14:paraId="34CC0150" w14:textId="23D8BE97" w:rsidR="003D1D6C" w:rsidRPr="00C76687" w:rsidRDefault="003D1D6C" w:rsidP="00CE0600">
            <w:pPr>
              <w:rPr>
                <w:sz w:val="20"/>
              </w:rPr>
            </w:pPr>
          </w:p>
        </w:tc>
      </w:tr>
      <w:tr w:rsidR="003D1D6C" w:rsidRPr="00C76687" w14:paraId="4584CAA7" w14:textId="77777777">
        <w:tc>
          <w:tcPr>
            <w:tcW w:w="5556" w:type="dxa"/>
            <w:shd w:val="clear" w:color="auto" w:fill="F2F2F2"/>
          </w:tcPr>
          <w:p w14:paraId="73F6EA2C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Horse Ambulance contacted to attend if required</w:t>
            </w:r>
          </w:p>
        </w:tc>
        <w:tc>
          <w:tcPr>
            <w:tcW w:w="3483" w:type="dxa"/>
            <w:shd w:val="clear" w:color="auto" w:fill="F2F2F2"/>
          </w:tcPr>
          <w:p w14:paraId="62828DBF" w14:textId="7A9A0A87" w:rsidR="003D1D6C" w:rsidRPr="00C76687" w:rsidRDefault="003D1D6C">
            <w:pPr>
              <w:rPr>
                <w:sz w:val="20"/>
              </w:rPr>
            </w:pPr>
          </w:p>
        </w:tc>
      </w:tr>
    </w:tbl>
    <w:p w14:paraId="125F4296" w14:textId="3B1C0D3D" w:rsidR="003D1D6C" w:rsidRDefault="003D1D6C">
      <w:pPr>
        <w:rPr>
          <w:sz w:val="20"/>
        </w:rPr>
      </w:pPr>
    </w:p>
    <w:p w14:paraId="2598B694" w14:textId="77777777" w:rsidR="00FA2E05" w:rsidRDefault="00FA2E05">
      <w:pPr>
        <w:rPr>
          <w:sz w:val="20"/>
        </w:rPr>
      </w:pPr>
    </w:p>
    <w:p w14:paraId="33BFC46D" w14:textId="77777777" w:rsidR="00FA2E05" w:rsidRDefault="00FA2E05">
      <w:pPr>
        <w:rPr>
          <w:sz w:val="20"/>
        </w:rPr>
      </w:pPr>
    </w:p>
    <w:p w14:paraId="398C61A8" w14:textId="77777777" w:rsidR="00FA2E05" w:rsidRDefault="00FA2E05">
      <w:pPr>
        <w:rPr>
          <w:sz w:val="20"/>
        </w:rPr>
      </w:pPr>
    </w:p>
    <w:p w14:paraId="4BFA333D" w14:textId="77777777" w:rsidR="00FA2E05" w:rsidRDefault="00FA2E05">
      <w:pPr>
        <w:rPr>
          <w:sz w:val="20"/>
        </w:rPr>
      </w:pPr>
    </w:p>
    <w:p w14:paraId="22FC557C" w14:textId="77777777" w:rsidR="00FA2E05" w:rsidRDefault="00FA2E05">
      <w:pPr>
        <w:rPr>
          <w:sz w:val="20"/>
        </w:rPr>
      </w:pPr>
    </w:p>
    <w:p w14:paraId="483BC948" w14:textId="77777777" w:rsidR="00FA2E05" w:rsidRDefault="00FA2E05">
      <w:pPr>
        <w:rPr>
          <w:sz w:val="20"/>
        </w:rPr>
      </w:pPr>
    </w:p>
    <w:p w14:paraId="47DDBE76" w14:textId="77777777" w:rsidR="00FA2E05" w:rsidRDefault="00FA2E05">
      <w:pPr>
        <w:rPr>
          <w:sz w:val="20"/>
        </w:rPr>
      </w:pPr>
    </w:p>
    <w:p w14:paraId="62C0FC90" w14:textId="77777777" w:rsidR="00FA2E05" w:rsidRDefault="00FA2E05">
      <w:pPr>
        <w:rPr>
          <w:sz w:val="20"/>
        </w:rPr>
      </w:pPr>
    </w:p>
    <w:p w14:paraId="1A46BE2C" w14:textId="77777777" w:rsidR="00FA2E05" w:rsidRDefault="00FA2E05">
      <w:pPr>
        <w:rPr>
          <w:sz w:val="20"/>
        </w:rPr>
      </w:pPr>
    </w:p>
    <w:p w14:paraId="6BA0F2B6" w14:textId="77777777" w:rsidR="00FA2E05" w:rsidRDefault="00FA2E05">
      <w:pPr>
        <w:rPr>
          <w:sz w:val="20"/>
        </w:rPr>
      </w:pPr>
    </w:p>
    <w:p w14:paraId="0EF5E9B9" w14:textId="77777777" w:rsidR="008E4023" w:rsidRDefault="008E4023">
      <w:pPr>
        <w:rPr>
          <w:sz w:val="20"/>
        </w:rPr>
      </w:pPr>
    </w:p>
    <w:p w14:paraId="1AF763C2" w14:textId="77777777" w:rsidR="008E4023" w:rsidRDefault="008E4023">
      <w:pPr>
        <w:rPr>
          <w:sz w:val="20"/>
        </w:rPr>
      </w:pPr>
    </w:p>
    <w:p w14:paraId="123CE969" w14:textId="77777777" w:rsidR="008E4023" w:rsidRDefault="008E4023">
      <w:pPr>
        <w:rPr>
          <w:bCs/>
          <w:sz w:val="20"/>
        </w:rPr>
      </w:pPr>
    </w:p>
    <w:p w14:paraId="132A46C8" w14:textId="6CB5B711" w:rsidR="003D1D6C" w:rsidRDefault="002D4500">
      <w:pPr>
        <w:rPr>
          <w:bCs/>
          <w:sz w:val="20"/>
        </w:rPr>
      </w:pPr>
      <w:r w:rsidRPr="00AA53F0">
        <w:rPr>
          <w:bCs/>
          <w:sz w:val="20"/>
        </w:rPr>
        <w:t>CONTACT DETAILS OF OTHER KEY PERSONNEL TO ASSIST WITH LOGISTICS</w:t>
      </w:r>
    </w:p>
    <w:tbl>
      <w:tblPr>
        <w:tblStyle w:val="a5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2"/>
        <w:gridCol w:w="2764"/>
        <w:gridCol w:w="2410"/>
      </w:tblGrid>
      <w:tr w:rsidR="003D1D6C" w:rsidRPr="00C76687" w14:paraId="3FB098CF" w14:textId="77777777" w:rsidTr="006E745E">
        <w:trPr>
          <w:trHeight w:val="460"/>
        </w:trPr>
        <w:tc>
          <w:tcPr>
            <w:tcW w:w="3752" w:type="dxa"/>
          </w:tcPr>
          <w:p w14:paraId="57EA1E07" w14:textId="77777777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>Role</w:t>
            </w:r>
          </w:p>
        </w:tc>
        <w:tc>
          <w:tcPr>
            <w:tcW w:w="2764" w:type="dxa"/>
          </w:tcPr>
          <w:p w14:paraId="4B8ED54C" w14:textId="77777777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 xml:space="preserve">Name </w:t>
            </w:r>
          </w:p>
        </w:tc>
        <w:tc>
          <w:tcPr>
            <w:tcW w:w="2410" w:type="dxa"/>
          </w:tcPr>
          <w:p w14:paraId="4199ADE2" w14:textId="77777777" w:rsidR="003D1D6C" w:rsidRPr="00C76687" w:rsidRDefault="002D4500">
            <w:pPr>
              <w:rPr>
                <w:b w:val="0"/>
                <w:sz w:val="20"/>
              </w:rPr>
            </w:pPr>
            <w:r w:rsidRPr="00C76687">
              <w:rPr>
                <w:b w:val="0"/>
                <w:sz w:val="20"/>
              </w:rPr>
              <w:t>Contact No.</w:t>
            </w:r>
          </w:p>
        </w:tc>
      </w:tr>
      <w:tr w:rsidR="003D1D6C" w:rsidRPr="00C76687" w14:paraId="1069AFF1" w14:textId="77777777" w:rsidTr="006E745E">
        <w:trPr>
          <w:trHeight w:val="470"/>
        </w:trPr>
        <w:tc>
          <w:tcPr>
            <w:tcW w:w="3752" w:type="dxa"/>
          </w:tcPr>
          <w:p w14:paraId="74E311A4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Event Secretary Office</w:t>
            </w:r>
          </w:p>
        </w:tc>
        <w:tc>
          <w:tcPr>
            <w:tcW w:w="2764" w:type="dxa"/>
          </w:tcPr>
          <w:p w14:paraId="4628B59E" w14:textId="5A9CF3A3" w:rsidR="003D1D6C" w:rsidRPr="00C76687" w:rsidRDefault="003D1D6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22CC3DC0" w14:textId="65C16CFB" w:rsidR="004665A0" w:rsidRPr="00C76687" w:rsidRDefault="004665A0">
            <w:pPr>
              <w:rPr>
                <w:sz w:val="20"/>
              </w:rPr>
            </w:pPr>
          </w:p>
        </w:tc>
      </w:tr>
      <w:tr w:rsidR="003D1D6C" w:rsidRPr="00C76687" w14:paraId="18110A94" w14:textId="77777777" w:rsidTr="006E745E">
        <w:trPr>
          <w:trHeight w:val="460"/>
        </w:trPr>
        <w:tc>
          <w:tcPr>
            <w:tcW w:w="3752" w:type="dxa"/>
          </w:tcPr>
          <w:p w14:paraId="418F6513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Horse Ambulance</w:t>
            </w:r>
          </w:p>
        </w:tc>
        <w:tc>
          <w:tcPr>
            <w:tcW w:w="2764" w:type="dxa"/>
          </w:tcPr>
          <w:p w14:paraId="35257068" w14:textId="1F6E27BF" w:rsidR="003D1D6C" w:rsidRPr="00C76687" w:rsidRDefault="003D1D6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78560BD6" w14:textId="091A52F1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3E85A04F" w14:textId="77777777" w:rsidTr="006E745E">
        <w:trPr>
          <w:trHeight w:val="460"/>
        </w:trPr>
        <w:tc>
          <w:tcPr>
            <w:tcW w:w="3752" w:type="dxa"/>
          </w:tcPr>
          <w:p w14:paraId="60CF90BA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Police</w:t>
            </w:r>
          </w:p>
        </w:tc>
        <w:tc>
          <w:tcPr>
            <w:tcW w:w="2764" w:type="dxa"/>
          </w:tcPr>
          <w:p w14:paraId="15F01BEB" w14:textId="2D055575" w:rsidR="003D1D6C" w:rsidRPr="00C76687" w:rsidRDefault="003D1D6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376BD2E0" w14:textId="40AC2765" w:rsidR="003D1D6C" w:rsidRPr="00C76687" w:rsidRDefault="008176B8">
            <w:pPr>
              <w:rPr>
                <w:sz w:val="20"/>
              </w:rPr>
            </w:pPr>
            <w:r w:rsidRPr="00C76687">
              <w:rPr>
                <w:sz w:val="20"/>
              </w:rPr>
              <w:t>000</w:t>
            </w:r>
          </w:p>
        </w:tc>
      </w:tr>
      <w:tr w:rsidR="003D1D6C" w:rsidRPr="00C76687" w14:paraId="287BA9A7" w14:textId="77777777" w:rsidTr="006E745E">
        <w:trPr>
          <w:trHeight w:val="470"/>
        </w:trPr>
        <w:tc>
          <w:tcPr>
            <w:tcW w:w="3752" w:type="dxa"/>
          </w:tcPr>
          <w:p w14:paraId="2763D4BC" w14:textId="229A4801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Veterinary Hospital</w:t>
            </w:r>
          </w:p>
        </w:tc>
        <w:tc>
          <w:tcPr>
            <w:tcW w:w="2764" w:type="dxa"/>
          </w:tcPr>
          <w:p w14:paraId="3BE50890" w14:textId="49DC84B6" w:rsidR="003D1D6C" w:rsidRPr="00C76687" w:rsidRDefault="003D1D6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5C86551A" w14:textId="4641BAE6" w:rsidR="003D1D6C" w:rsidRPr="00C76687" w:rsidRDefault="003D1D6C" w:rsidP="004665A0">
            <w:pPr>
              <w:rPr>
                <w:sz w:val="20"/>
              </w:rPr>
            </w:pPr>
          </w:p>
        </w:tc>
      </w:tr>
      <w:tr w:rsidR="003D1D6C" w:rsidRPr="00C76687" w14:paraId="2CE8B26C" w14:textId="77777777" w:rsidTr="006E745E">
        <w:trPr>
          <w:trHeight w:val="460"/>
        </w:trPr>
        <w:tc>
          <w:tcPr>
            <w:tcW w:w="3752" w:type="dxa"/>
          </w:tcPr>
          <w:p w14:paraId="2B283207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 xml:space="preserve">Veterinarian </w:t>
            </w:r>
          </w:p>
        </w:tc>
        <w:tc>
          <w:tcPr>
            <w:tcW w:w="2764" w:type="dxa"/>
          </w:tcPr>
          <w:p w14:paraId="4013FF86" w14:textId="0240D382" w:rsidR="003D1D6C" w:rsidRPr="00C76687" w:rsidRDefault="003D1D6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5A3E8E5F" w14:textId="57614DB8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558069F3" w14:textId="77777777" w:rsidTr="006E745E">
        <w:trPr>
          <w:trHeight w:val="1155"/>
        </w:trPr>
        <w:tc>
          <w:tcPr>
            <w:tcW w:w="3752" w:type="dxa"/>
          </w:tcPr>
          <w:p w14:paraId="76119FE4" w14:textId="77777777" w:rsidR="003D1D6C" w:rsidRPr="00C76687" w:rsidRDefault="002D4500">
            <w:pPr>
              <w:rPr>
                <w:sz w:val="20"/>
              </w:rPr>
            </w:pPr>
            <w:bookmarkStart w:id="0" w:name="_heading=h.gjdgxs" w:colFirst="0" w:colLast="0"/>
            <w:bookmarkEnd w:id="0"/>
            <w:r w:rsidRPr="00C76687">
              <w:rPr>
                <w:sz w:val="20"/>
              </w:rPr>
              <w:t>Air Ambulance</w:t>
            </w:r>
          </w:p>
          <w:p w14:paraId="1D2FD2AF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(emergency + app)</w:t>
            </w:r>
          </w:p>
          <w:p w14:paraId="4EB249EE" w14:textId="06B50809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 xml:space="preserve">GPS coordinates </w:t>
            </w:r>
          </w:p>
        </w:tc>
        <w:tc>
          <w:tcPr>
            <w:tcW w:w="2764" w:type="dxa"/>
          </w:tcPr>
          <w:p w14:paraId="607B1572" w14:textId="3A7D4B15" w:rsidR="004C5BFD" w:rsidRDefault="004C5BFD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Pr="004C5BFD">
              <w:rPr>
                <w:sz w:val="20"/>
                <w:highlight w:val="yellow"/>
              </w:rPr>
              <w:t>example below)</w:t>
            </w:r>
          </w:p>
          <w:p w14:paraId="12CFD35B" w14:textId="4AEF7C29" w:rsidR="0066243F" w:rsidRDefault="00716066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4F204C">
              <w:rPr>
                <w:sz w:val="20"/>
              </w:rPr>
              <w:t xml:space="preserve">at: </w:t>
            </w:r>
            <w:r w:rsidR="000B0010">
              <w:rPr>
                <w:sz w:val="20"/>
              </w:rPr>
              <w:t>27</w:t>
            </w:r>
            <w:r w:rsidR="000B0010" w:rsidRPr="008D1781">
              <w:rPr>
                <w:sz w:val="20"/>
                <w:vertAlign w:val="superscript"/>
              </w:rPr>
              <w:t>0</w:t>
            </w:r>
            <w:r w:rsidR="000B0010">
              <w:rPr>
                <w:sz w:val="20"/>
              </w:rPr>
              <w:t xml:space="preserve"> 3’ 46.202”</w:t>
            </w:r>
            <w:r>
              <w:rPr>
                <w:sz w:val="20"/>
              </w:rPr>
              <w:t xml:space="preserve"> </w:t>
            </w:r>
            <w:r w:rsidR="004F204C">
              <w:rPr>
                <w:sz w:val="20"/>
              </w:rPr>
              <w:t>S</w:t>
            </w:r>
          </w:p>
          <w:p w14:paraId="28CB1ECE" w14:textId="58E84F1C" w:rsidR="00716066" w:rsidRPr="00C76687" w:rsidRDefault="00716066">
            <w:pPr>
              <w:rPr>
                <w:sz w:val="20"/>
              </w:rPr>
            </w:pPr>
            <w:r>
              <w:rPr>
                <w:sz w:val="20"/>
              </w:rPr>
              <w:t xml:space="preserve">Long: </w:t>
            </w:r>
            <w:r w:rsidR="000B0010">
              <w:rPr>
                <w:sz w:val="20"/>
              </w:rPr>
              <w:t>152</w:t>
            </w:r>
            <w:r w:rsidR="003C0888">
              <w:rPr>
                <w:sz w:val="20"/>
                <w:vertAlign w:val="superscript"/>
              </w:rPr>
              <w:t>0</w:t>
            </w:r>
            <w:r w:rsidR="000B0010">
              <w:rPr>
                <w:sz w:val="20"/>
              </w:rPr>
              <w:t xml:space="preserve"> 56’ 51.09”</w:t>
            </w:r>
            <w:r w:rsidR="004F204C">
              <w:rPr>
                <w:sz w:val="20"/>
              </w:rPr>
              <w:t xml:space="preserve"> 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7ABFC56A" w14:textId="77777777" w:rsidR="003D1D6C" w:rsidRDefault="000B0010" w:rsidP="002D4500">
            <w:pPr>
              <w:rPr>
                <w:sz w:val="20"/>
              </w:rPr>
            </w:pPr>
            <w:r>
              <w:rPr>
                <w:sz w:val="20"/>
              </w:rPr>
              <w:t>-27.062834</w:t>
            </w:r>
          </w:p>
          <w:p w14:paraId="13699B88" w14:textId="2A056B05" w:rsidR="000B0010" w:rsidRPr="00C76687" w:rsidRDefault="000B0010" w:rsidP="002D4500">
            <w:pPr>
              <w:rPr>
                <w:sz w:val="20"/>
              </w:rPr>
            </w:pPr>
            <w:r>
              <w:rPr>
                <w:sz w:val="20"/>
              </w:rPr>
              <w:t>152.947525</w:t>
            </w:r>
          </w:p>
        </w:tc>
      </w:tr>
      <w:tr w:rsidR="003D1D6C" w:rsidRPr="00C76687" w14:paraId="447F35D4" w14:textId="77777777" w:rsidTr="006E745E">
        <w:trPr>
          <w:trHeight w:val="819"/>
        </w:trPr>
        <w:tc>
          <w:tcPr>
            <w:tcW w:w="3752" w:type="dxa"/>
          </w:tcPr>
          <w:p w14:paraId="3A6D7C4C" w14:textId="77777777" w:rsidR="003D1D6C" w:rsidRPr="00C76687" w:rsidRDefault="002D4500">
            <w:pPr>
              <w:rPr>
                <w:sz w:val="20"/>
              </w:rPr>
            </w:pPr>
            <w:r w:rsidRPr="00C76687">
              <w:rPr>
                <w:sz w:val="20"/>
              </w:rPr>
              <w:t>Supervise Veterinary response for horse</w:t>
            </w:r>
          </w:p>
        </w:tc>
        <w:tc>
          <w:tcPr>
            <w:tcW w:w="2764" w:type="dxa"/>
          </w:tcPr>
          <w:p w14:paraId="46231F70" w14:textId="6ADEB54E" w:rsidR="003D1D6C" w:rsidRPr="00C76687" w:rsidRDefault="003D1D6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7C8990A6" w14:textId="4CFE983E" w:rsidR="003D1D6C" w:rsidRPr="00C76687" w:rsidRDefault="003D1D6C">
            <w:pPr>
              <w:rPr>
                <w:sz w:val="20"/>
              </w:rPr>
            </w:pPr>
          </w:p>
        </w:tc>
      </w:tr>
      <w:tr w:rsidR="003D1D6C" w:rsidRPr="00C76687" w14:paraId="17239270" w14:textId="77777777" w:rsidTr="006E745E">
        <w:trPr>
          <w:trHeight w:val="470"/>
        </w:trPr>
        <w:tc>
          <w:tcPr>
            <w:tcW w:w="3752" w:type="dxa"/>
          </w:tcPr>
          <w:p w14:paraId="5F40D3DD" w14:textId="1842ACD6" w:rsidR="003D1D6C" w:rsidRPr="00C76687" w:rsidRDefault="00305D86">
            <w:pPr>
              <w:rPr>
                <w:sz w:val="20"/>
              </w:rPr>
            </w:pPr>
            <w:r w:rsidRPr="00C76687">
              <w:rPr>
                <w:sz w:val="20"/>
              </w:rPr>
              <w:t>Landowner</w:t>
            </w:r>
          </w:p>
        </w:tc>
        <w:tc>
          <w:tcPr>
            <w:tcW w:w="2764" w:type="dxa"/>
          </w:tcPr>
          <w:p w14:paraId="550CBAEC" w14:textId="5B77EB0F" w:rsidR="003D1D6C" w:rsidRPr="00C76687" w:rsidRDefault="003D1D6C">
            <w:pPr>
              <w:rPr>
                <w:sz w:val="20"/>
                <w:highlight w:val="yellow"/>
              </w:rPr>
            </w:pPr>
          </w:p>
        </w:tc>
        <w:tc>
          <w:tcPr>
            <w:tcW w:w="2410" w:type="dxa"/>
          </w:tcPr>
          <w:p w14:paraId="646BD051" w14:textId="4FBA3D76" w:rsidR="003D1D6C" w:rsidRPr="00C76687" w:rsidRDefault="003D1D6C">
            <w:pPr>
              <w:rPr>
                <w:sz w:val="20"/>
              </w:rPr>
            </w:pPr>
          </w:p>
        </w:tc>
      </w:tr>
    </w:tbl>
    <w:p w14:paraId="4115D44E" w14:textId="77777777" w:rsidR="00EE1929" w:rsidRPr="00EE1929" w:rsidRDefault="00EE1929" w:rsidP="006269CF">
      <w:pPr>
        <w:keepNext/>
        <w:spacing w:before="240" w:after="60" w:line="240" w:lineRule="exact"/>
        <w:outlineLvl w:val="0"/>
        <w:rPr>
          <w:rFonts w:ascii="Calibri" w:hAnsi="Calibri"/>
          <w:bCs/>
          <w:kern w:val="32"/>
          <w:sz w:val="28"/>
          <w:szCs w:val="32"/>
        </w:rPr>
      </w:pPr>
      <w:r w:rsidRPr="00EE1929">
        <w:rPr>
          <w:rFonts w:ascii="Calibri" w:hAnsi="Calibri"/>
          <w:bCs/>
          <w:kern w:val="32"/>
          <w:sz w:val="28"/>
          <w:szCs w:val="32"/>
        </w:rPr>
        <w:t xml:space="preserve">Human Fatality </w:t>
      </w:r>
    </w:p>
    <w:p w14:paraId="7D7E9BBC" w14:textId="421F1DDA" w:rsidR="00EE1929" w:rsidRPr="00EE1929" w:rsidRDefault="00EE1929" w:rsidP="00EE1929">
      <w:pPr>
        <w:spacing w:before="0" w:line="240" w:lineRule="exact"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In the case of a human fatality (competitor or key personnel) occurring during any phase of the competition at the</w:t>
      </w:r>
      <w:r w:rsidR="00353BA5">
        <w:rPr>
          <w:rFonts w:cs="Arial"/>
          <w:b w:val="0"/>
          <w:sz w:val="20"/>
        </w:rPr>
        <w:t xml:space="preserve"> </w:t>
      </w:r>
      <w:r w:rsidRPr="00EE1929">
        <w:rPr>
          <w:rFonts w:cs="Arial"/>
          <w:b w:val="0"/>
          <w:sz w:val="20"/>
        </w:rPr>
        <w:t xml:space="preserve">venue, it is the decision of the Organising Committee to cancel the competition. </w:t>
      </w:r>
    </w:p>
    <w:p w14:paraId="7D296E9C" w14:textId="77777777" w:rsidR="00EE1929" w:rsidRPr="00EE1929" w:rsidRDefault="00EE1929" w:rsidP="00EE1929">
      <w:pPr>
        <w:spacing w:before="0" w:line="240" w:lineRule="exact"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In addition to actions triggering SIMP listed above:</w:t>
      </w:r>
    </w:p>
    <w:p w14:paraId="3985457E" w14:textId="77777777" w:rsidR="00EE1929" w:rsidRPr="00EE1929" w:rsidRDefault="00EE1929" w:rsidP="00EE1929">
      <w:pPr>
        <w:numPr>
          <w:ilvl w:val="0"/>
          <w:numId w:val="7"/>
        </w:numPr>
        <w:spacing w:before="0" w:line="240" w:lineRule="exact"/>
        <w:contextualSpacing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No Statements information must be provided other than through media liaison.</w:t>
      </w:r>
    </w:p>
    <w:p w14:paraId="48C7BF20" w14:textId="77777777" w:rsidR="00EE1929" w:rsidRPr="00EE1929" w:rsidRDefault="00EE1929" w:rsidP="00EE1929">
      <w:pPr>
        <w:numPr>
          <w:ilvl w:val="0"/>
          <w:numId w:val="7"/>
        </w:numPr>
        <w:spacing w:before="0" w:line="240" w:lineRule="exact"/>
        <w:contextualSpacing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Police must be notified immediately, they will notify next of kin (if not present).</w:t>
      </w:r>
    </w:p>
    <w:p w14:paraId="31FC0BFD" w14:textId="77777777" w:rsidR="00EE1929" w:rsidRPr="00EE1929" w:rsidRDefault="00EE1929" w:rsidP="00EE1929">
      <w:pPr>
        <w:numPr>
          <w:ilvl w:val="0"/>
          <w:numId w:val="7"/>
        </w:numPr>
        <w:spacing w:before="0" w:line="240" w:lineRule="exact"/>
        <w:contextualSpacing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Names and addresses of witnesses should be gathered immediately and provided to Police.</w:t>
      </w:r>
    </w:p>
    <w:p w14:paraId="2D64A8D3" w14:textId="7935D455" w:rsidR="00EE1929" w:rsidRPr="00BC77C2" w:rsidRDefault="00EE1929" w:rsidP="00EE1929">
      <w:pPr>
        <w:numPr>
          <w:ilvl w:val="0"/>
          <w:numId w:val="7"/>
        </w:numPr>
        <w:spacing w:before="0" w:line="240" w:lineRule="exact"/>
        <w:contextualSpacing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Head of the SIM Team will notify</w:t>
      </w:r>
      <w:r w:rsidR="001A2E86">
        <w:rPr>
          <w:rFonts w:cs="Arial"/>
          <w:b w:val="0"/>
          <w:sz w:val="20"/>
        </w:rPr>
        <w:t>:</w:t>
      </w:r>
      <w:r w:rsidRPr="00EE1929">
        <w:rPr>
          <w:rFonts w:cs="Arial"/>
          <w:b w:val="0"/>
          <w:sz w:val="20"/>
        </w:rPr>
        <w:t xml:space="preserve"> E</w:t>
      </w:r>
      <w:r w:rsidR="00B67D26">
        <w:rPr>
          <w:rFonts w:cs="Arial"/>
          <w:b w:val="0"/>
          <w:sz w:val="20"/>
        </w:rPr>
        <w:t>Q</w:t>
      </w:r>
      <w:r w:rsidR="00525D43">
        <w:rPr>
          <w:rFonts w:cs="Arial"/>
          <w:b w:val="0"/>
          <w:sz w:val="20"/>
        </w:rPr>
        <w:t xml:space="preserve"> </w:t>
      </w:r>
      <w:r w:rsidR="00525D43" w:rsidRPr="00525D43">
        <w:rPr>
          <w:b w:val="0"/>
          <w:bCs/>
          <w:sz w:val="20"/>
        </w:rPr>
        <w:t>0413 291 465</w:t>
      </w:r>
      <w:r w:rsidR="00525D43">
        <w:rPr>
          <w:b w:val="0"/>
          <w:bCs/>
          <w:sz w:val="20"/>
        </w:rPr>
        <w:t xml:space="preserve"> </w:t>
      </w:r>
    </w:p>
    <w:p w14:paraId="6FF97AB8" w14:textId="43E7AFD3" w:rsidR="00BC77C2" w:rsidRPr="00EE1929" w:rsidRDefault="00BC77C2" w:rsidP="00EE1929">
      <w:pPr>
        <w:numPr>
          <w:ilvl w:val="0"/>
          <w:numId w:val="7"/>
        </w:numPr>
        <w:spacing w:before="0" w:line="240" w:lineRule="exact"/>
        <w:contextualSpacing/>
        <w:rPr>
          <w:rFonts w:cs="Arial"/>
          <w:b w:val="0"/>
          <w:sz w:val="20"/>
        </w:rPr>
      </w:pPr>
      <w:r>
        <w:rPr>
          <w:b w:val="0"/>
          <w:bCs/>
          <w:sz w:val="20"/>
        </w:rPr>
        <w:t>Form 08 Incident Report must be completed immediately</w:t>
      </w:r>
    </w:p>
    <w:p w14:paraId="09AD7E2C" w14:textId="77777777" w:rsidR="00EE1929" w:rsidRPr="00EE1929" w:rsidRDefault="00EE1929" w:rsidP="00EE1929">
      <w:pPr>
        <w:numPr>
          <w:ilvl w:val="0"/>
          <w:numId w:val="7"/>
        </w:numPr>
        <w:spacing w:before="0" w:line="240" w:lineRule="exact"/>
        <w:contextualSpacing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A member of the SIM Team will attend the hospital and be a link to OC and SIM Team.</w:t>
      </w:r>
    </w:p>
    <w:p w14:paraId="5FCE1774" w14:textId="2E8BD56D" w:rsidR="00EE1929" w:rsidRDefault="00EE1929" w:rsidP="00EE1929">
      <w:pPr>
        <w:numPr>
          <w:ilvl w:val="0"/>
          <w:numId w:val="7"/>
        </w:numPr>
        <w:spacing w:before="0" w:line="240" w:lineRule="exact"/>
        <w:contextualSpacing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Consider if there is a need for a press conference in consultation with E</w:t>
      </w:r>
      <w:r w:rsidR="0079640D">
        <w:rPr>
          <w:rFonts w:cs="Arial"/>
          <w:b w:val="0"/>
          <w:sz w:val="20"/>
        </w:rPr>
        <w:t>Q</w:t>
      </w:r>
      <w:r w:rsidRPr="00EE1929">
        <w:rPr>
          <w:rFonts w:cs="Arial"/>
          <w:b w:val="0"/>
          <w:sz w:val="20"/>
        </w:rPr>
        <w:t xml:space="preserve"> and the OC.</w:t>
      </w:r>
    </w:p>
    <w:p w14:paraId="0066A332" w14:textId="658D6977" w:rsidR="00EE1929" w:rsidRPr="00EE1929" w:rsidRDefault="00EE1929" w:rsidP="0033607F">
      <w:pPr>
        <w:keepNext/>
        <w:spacing w:before="240" w:after="60" w:line="240" w:lineRule="exact"/>
        <w:outlineLvl w:val="0"/>
        <w:rPr>
          <w:rFonts w:ascii="Calibri" w:hAnsi="Calibri"/>
          <w:bCs/>
          <w:kern w:val="32"/>
          <w:sz w:val="28"/>
          <w:szCs w:val="32"/>
        </w:rPr>
      </w:pPr>
      <w:r w:rsidRPr="00EE1929">
        <w:rPr>
          <w:rFonts w:ascii="Calibri" w:hAnsi="Calibri"/>
          <w:bCs/>
          <w:kern w:val="32"/>
          <w:sz w:val="28"/>
          <w:szCs w:val="32"/>
        </w:rPr>
        <w:t xml:space="preserve">Horse Fatality </w:t>
      </w:r>
    </w:p>
    <w:p w14:paraId="7C8F77C6" w14:textId="415B9244" w:rsidR="00EE1929" w:rsidRDefault="0079640D" w:rsidP="00EE1929">
      <w:pPr>
        <w:numPr>
          <w:ilvl w:val="0"/>
          <w:numId w:val="8"/>
        </w:numPr>
        <w:spacing w:before="0" w:line="240" w:lineRule="exact"/>
        <w:contextualSpacing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>H</w:t>
      </w:r>
      <w:r w:rsidR="00EE1929" w:rsidRPr="00EE1929">
        <w:rPr>
          <w:b w:val="0"/>
          <w:sz w:val="20"/>
          <w:szCs w:val="24"/>
        </w:rPr>
        <w:t>orses must be swabbed</w:t>
      </w:r>
      <w:r>
        <w:rPr>
          <w:b w:val="0"/>
          <w:sz w:val="20"/>
          <w:szCs w:val="24"/>
        </w:rPr>
        <w:t>, please contact EQ CEO for further advi</w:t>
      </w:r>
      <w:r w:rsidR="0033607F">
        <w:rPr>
          <w:b w:val="0"/>
          <w:sz w:val="20"/>
          <w:szCs w:val="24"/>
        </w:rPr>
        <w:t>c</w:t>
      </w:r>
      <w:r>
        <w:rPr>
          <w:b w:val="0"/>
          <w:sz w:val="20"/>
          <w:szCs w:val="24"/>
        </w:rPr>
        <w:t>e</w:t>
      </w:r>
      <w:r w:rsidR="001A2E86">
        <w:rPr>
          <w:b w:val="0"/>
          <w:sz w:val="20"/>
          <w:szCs w:val="24"/>
        </w:rPr>
        <w:t xml:space="preserve"> 0413 291 465.</w:t>
      </w:r>
    </w:p>
    <w:p w14:paraId="3CCE8AD4" w14:textId="0B65E6D4" w:rsidR="00BC77C2" w:rsidRPr="00EE1929" w:rsidRDefault="00BC77C2" w:rsidP="00BC77C2">
      <w:pPr>
        <w:numPr>
          <w:ilvl w:val="0"/>
          <w:numId w:val="8"/>
        </w:numPr>
        <w:spacing w:before="0" w:line="240" w:lineRule="exact"/>
        <w:contextualSpacing/>
        <w:rPr>
          <w:rFonts w:cs="Arial"/>
          <w:b w:val="0"/>
          <w:sz w:val="20"/>
        </w:rPr>
      </w:pPr>
      <w:r>
        <w:rPr>
          <w:b w:val="0"/>
          <w:bCs/>
          <w:sz w:val="20"/>
        </w:rPr>
        <w:t>Form 08</w:t>
      </w:r>
      <w:r>
        <w:rPr>
          <w:b w:val="0"/>
          <w:bCs/>
          <w:sz w:val="20"/>
        </w:rPr>
        <w:t xml:space="preserve"> Incident Report</w:t>
      </w:r>
      <w:r>
        <w:rPr>
          <w:b w:val="0"/>
          <w:bCs/>
          <w:sz w:val="20"/>
        </w:rPr>
        <w:t xml:space="preserve"> must be completed immediately</w:t>
      </w:r>
    </w:p>
    <w:p w14:paraId="05E85341" w14:textId="77777777" w:rsidR="00BC77C2" w:rsidRDefault="00BC77C2" w:rsidP="00BC77C2">
      <w:pPr>
        <w:spacing w:before="0" w:line="240" w:lineRule="exact"/>
        <w:ind w:left="720"/>
        <w:contextualSpacing/>
        <w:rPr>
          <w:b w:val="0"/>
          <w:sz w:val="20"/>
          <w:szCs w:val="24"/>
        </w:rPr>
      </w:pPr>
    </w:p>
    <w:p w14:paraId="26F2D321" w14:textId="77777777" w:rsidR="00EE1929" w:rsidRPr="00EE1929" w:rsidRDefault="00EE1929" w:rsidP="00EE1929">
      <w:pPr>
        <w:spacing w:before="0" w:line="240" w:lineRule="exact"/>
        <w:ind w:left="720"/>
        <w:contextualSpacing/>
        <w:rPr>
          <w:b w:val="0"/>
          <w:sz w:val="20"/>
          <w:szCs w:val="24"/>
        </w:rPr>
      </w:pPr>
    </w:p>
    <w:p w14:paraId="4C9A65F0" w14:textId="57EA3206" w:rsidR="00EE1929" w:rsidRPr="00EE1929" w:rsidRDefault="00EE1929" w:rsidP="0033607F">
      <w:pPr>
        <w:keepNext/>
        <w:spacing w:before="240" w:after="60" w:line="240" w:lineRule="exact"/>
        <w:outlineLvl w:val="0"/>
        <w:rPr>
          <w:rFonts w:ascii="Calibri" w:hAnsi="Calibri"/>
          <w:bCs/>
          <w:kern w:val="32"/>
          <w:sz w:val="28"/>
          <w:szCs w:val="32"/>
        </w:rPr>
      </w:pPr>
      <w:r w:rsidRPr="00EE1929">
        <w:rPr>
          <w:rFonts w:ascii="Calibri" w:hAnsi="Calibri"/>
          <w:bCs/>
          <w:kern w:val="32"/>
          <w:sz w:val="28"/>
          <w:szCs w:val="32"/>
        </w:rPr>
        <w:t xml:space="preserve">DEBRIEF </w:t>
      </w:r>
      <w:r w:rsidR="00457EB2">
        <w:rPr>
          <w:rFonts w:ascii="Calibri" w:hAnsi="Calibri"/>
          <w:bCs/>
          <w:kern w:val="32"/>
          <w:sz w:val="28"/>
          <w:szCs w:val="32"/>
        </w:rPr>
        <w:t>P</w:t>
      </w:r>
      <w:r w:rsidRPr="00EE1929">
        <w:rPr>
          <w:rFonts w:ascii="Calibri" w:hAnsi="Calibri"/>
          <w:bCs/>
          <w:kern w:val="32"/>
          <w:sz w:val="28"/>
          <w:szCs w:val="32"/>
        </w:rPr>
        <w:t>rocess</w:t>
      </w:r>
    </w:p>
    <w:p w14:paraId="5A4596EE" w14:textId="77777777" w:rsidR="00EE1929" w:rsidRPr="00EE1929" w:rsidRDefault="00EE1929" w:rsidP="00EE1929">
      <w:pPr>
        <w:spacing w:before="0" w:line="240" w:lineRule="exact"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After compilation of statements, video footage and photos an investigation panel will meet.</w:t>
      </w:r>
    </w:p>
    <w:p w14:paraId="3ABC1422" w14:textId="77777777" w:rsidR="00EE1929" w:rsidRPr="00EE1929" w:rsidRDefault="00EE1929" w:rsidP="0033607F">
      <w:pPr>
        <w:keepNext/>
        <w:spacing w:before="240" w:after="60" w:line="240" w:lineRule="exact"/>
        <w:outlineLvl w:val="0"/>
        <w:rPr>
          <w:rFonts w:ascii="Calibri" w:hAnsi="Calibri"/>
          <w:bCs/>
          <w:kern w:val="32"/>
          <w:sz w:val="28"/>
          <w:szCs w:val="32"/>
        </w:rPr>
      </w:pPr>
      <w:r w:rsidRPr="00EE1929">
        <w:rPr>
          <w:rFonts w:ascii="Calibri" w:hAnsi="Calibri"/>
          <w:bCs/>
          <w:kern w:val="32"/>
          <w:sz w:val="28"/>
          <w:szCs w:val="32"/>
        </w:rPr>
        <w:t>Information to be Collected for Investigation</w:t>
      </w:r>
    </w:p>
    <w:p w14:paraId="5C5D36DD" w14:textId="77777777" w:rsidR="00EE1929" w:rsidRPr="00EE1929" w:rsidRDefault="00EE1929" w:rsidP="00EE1929">
      <w:pPr>
        <w:spacing w:before="0" w:line="240" w:lineRule="exact"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For guidance on information to be obtained Refer to Annexure A of the SIMP (attached)</w:t>
      </w:r>
    </w:p>
    <w:p w14:paraId="700EFF5C" w14:textId="77777777" w:rsidR="00EE1929" w:rsidRPr="00EE1929" w:rsidRDefault="00EE1929" w:rsidP="00350C2C">
      <w:pPr>
        <w:keepNext/>
        <w:spacing w:before="240" w:after="60" w:line="240" w:lineRule="exact"/>
        <w:outlineLvl w:val="0"/>
        <w:rPr>
          <w:rFonts w:ascii="Calibri" w:hAnsi="Calibri"/>
          <w:bCs/>
          <w:kern w:val="32"/>
          <w:sz w:val="28"/>
          <w:szCs w:val="32"/>
        </w:rPr>
      </w:pPr>
      <w:r w:rsidRPr="00EE1929">
        <w:rPr>
          <w:rFonts w:ascii="Calibri" w:hAnsi="Calibri"/>
          <w:bCs/>
          <w:kern w:val="32"/>
          <w:sz w:val="28"/>
          <w:szCs w:val="32"/>
        </w:rPr>
        <w:t>Formal Debrief Protocol</w:t>
      </w:r>
    </w:p>
    <w:p w14:paraId="0A676489" w14:textId="4F1C4B97" w:rsidR="00EE1929" w:rsidRPr="00EE1929" w:rsidRDefault="00EE1929" w:rsidP="00EE1929">
      <w:pPr>
        <w:spacing w:before="0" w:line="240" w:lineRule="exact"/>
        <w:rPr>
          <w:rFonts w:cs="Arial"/>
          <w:b w:val="0"/>
          <w:sz w:val="20"/>
        </w:rPr>
      </w:pPr>
      <w:r w:rsidRPr="00EE1929">
        <w:rPr>
          <w:rFonts w:cs="Arial"/>
          <w:b w:val="0"/>
          <w:sz w:val="20"/>
        </w:rPr>
        <w:t>Prior to the start of the event as part of the SIMP</w:t>
      </w:r>
      <w:r w:rsidR="002A5E21">
        <w:rPr>
          <w:rFonts w:cs="Arial"/>
          <w:b w:val="0"/>
          <w:sz w:val="20"/>
        </w:rPr>
        <w:t>, t</w:t>
      </w:r>
      <w:r w:rsidRPr="00EE1929">
        <w:rPr>
          <w:rFonts w:cs="Arial"/>
          <w:b w:val="0"/>
          <w:sz w:val="20"/>
        </w:rPr>
        <w:t xml:space="preserve">he membership is at the discretion of the Committee but may include those with expertise in event organisation, a judge, an official, a TD, a Vet, a Doctor, trainers or retired riders.  </w:t>
      </w:r>
    </w:p>
    <w:p w14:paraId="3B8895D7" w14:textId="77777777" w:rsidR="00EE1929" w:rsidRPr="00EE1929" w:rsidRDefault="00EE1929" w:rsidP="00EE1929">
      <w:pPr>
        <w:spacing w:before="0" w:line="240" w:lineRule="exact"/>
        <w:rPr>
          <w:rFonts w:cs="Arial"/>
          <w:b w:val="0"/>
          <w:sz w:val="20"/>
        </w:rPr>
      </w:pPr>
    </w:p>
    <w:p w14:paraId="01E92A2F" w14:textId="77777777" w:rsidR="00EE1929" w:rsidRPr="00EE1929" w:rsidRDefault="00EE1929" w:rsidP="00EE1929">
      <w:pPr>
        <w:spacing w:before="0" w:line="240" w:lineRule="exact"/>
        <w:rPr>
          <w:rFonts w:cs="Arial"/>
          <w:sz w:val="24"/>
          <w:szCs w:val="24"/>
        </w:rPr>
      </w:pPr>
      <w:r w:rsidRPr="00EE1929">
        <w:rPr>
          <w:rFonts w:cs="Arial"/>
          <w:sz w:val="24"/>
          <w:szCs w:val="24"/>
        </w:rPr>
        <w:t>MEDIA COMMUNICATION</w:t>
      </w:r>
    </w:p>
    <w:p w14:paraId="56E9D1AD" w14:textId="77777777" w:rsidR="00EE1929" w:rsidRPr="00EE1929" w:rsidRDefault="00EE1929" w:rsidP="00EE1929">
      <w:pPr>
        <w:spacing w:before="0" w:line="240" w:lineRule="exact"/>
        <w:rPr>
          <w:rFonts w:cs="Arial"/>
          <w:sz w:val="20"/>
        </w:rPr>
      </w:pPr>
      <w:r w:rsidRPr="00EE1929">
        <w:rPr>
          <w:rFonts w:cs="Arial"/>
          <w:sz w:val="20"/>
        </w:rPr>
        <w:t>In the event of a serious incident a directive will be given to ALL officials and members of the OC that:</w:t>
      </w:r>
    </w:p>
    <w:p w14:paraId="631DB99B" w14:textId="77777777" w:rsidR="00EE1929" w:rsidRDefault="00EE1929" w:rsidP="00EE1929">
      <w:pPr>
        <w:spacing w:before="0" w:line="240" w:lineRule="exact"/>
        <w:rPr>
          <w:rFonts w:cs="Arial"/>
          <w:b w:val="0"/>
          <w:sz w:val="20"/>
        </w:rPr>
      </w:pPr>
      <w:r w:rsidRPr="00EE1929">
        <w:rPr>
          <w:rFonts w:cs="Arial"/>
          <w:sz w:val="20"/>
        </w:rPr>
        <w:t>No statements, either verbally or in writing, should be made to press/or any third party unless authorised by the Head of the SIM Team and the SMT/ EA Press officer.  All statements must be signed off by the SIMT</w:t>
      </w:r>
      <w:r w:rsidRPr="00EE1929">
        <w:rPr>
          <w:rFonts w:cs="Arial"/>
          <w:b w:val="0"/>
          <w:sz w:val="20"/>
        </w:rPr>
        <w:t>.</w:t>
      </w:r>
    </w:p>
    <w:p w14:paraId="2AE2775C" w14:textId="77777777" w:rsidR="00BA1D0D" w:rsidRDefault="00BA1D0D" w:rsidP="00EE1929">
      <w:pPr>
        <w:spacing w:before="0" w:line="240" w:lineRule="exact"/>
        <w:rPr>
          <w:rFonts w:cs="Arial"/>
          <w:b w:val="0"/>
          <w:sz w:val="20"/>
        </w:rPr>
      </w:pPr>
    </w:p>
    <w:p w14:paraId="0E967DD7" w14:textId="77777777" w:rsidR="008F44FB" w:rsidRDefault="008F44FB" w:rsidP="00EE1929">
      <w:pPr>
        <w:spacing w:before="0" w:line="240" w:lineRule="exact"/>
        <w:rPr>
          <w:rFonts w:cs="Arial"/>
          <w:b w:val="0"/>
          <w:sz w:val="20"/>
        </w:rPr>
      </w:pPr>
    </w:p>
    <w:p w14:paraId="345EEB8D" w14:textId="77777777" w:rsidR="00BA1D0D" w:rsidRPr="00085331" w:rsidRDefault="00BA1D0D" w:rsidP="00BA1D0D">
      <w:pPr>
        <w:spacing w:after="160" w:line="259" w:lineRule="auto"/>
        <w:rPr>
          <w:b w:val="0"/>
          <w:i/>
          <w:sz w:val="24"/>
        </w:rPr>
      </w:pPr>
      <w:r w:rsidRPr="00085331">
        <w:rPr>
          <w:i/>
          <w:sz w:val="24"/>
        </w:rPr>
        <w:t>Annex</w:t>
      </w:r>
      <w:r>
        <w:rPr>
          <w:i/>
          <w:sz w:val="24"/>
        </w:rPr>
        <w:t>ure</w:t>
      </w:r>
      <w:r w:rsidRPr="00085331">
        <w:rPr>
          <w:i/>
          <w:sz w:val="24"/>
        </w:rPr>
        <w:t xml:space="preserve"> </w:t>
      </w:r>
      <w:r>
        <w:rPr>
          <w:i/>
          <w:sz w:val="24"/>
        </w:rPr>
        <w:t>A</w:t>
      </w:r>
    </w:p>
    <w:p w14:paraId="387F6214" w14:textId="77777777" w:rsidR="00BA1D0D" w:rsidRPr="000F6EAB" w:rsidRDefault="00BA1D0D" w:rsidP="00BA1D0D">
      <w:pPr>
        <w:spacing w:before="240"/>
        <w:jc w:val="both"/>
        <w:rPr>
          <w:rFonts w:ascii="Helvetica" w:hAnsi="Helvetica" w:cs="Calibri"/>
          <w:b w:val="0"/>
          <w:bCs/>
          <w:sz w:val="28"/>
          <w:szCs w:val="28"/>
        </w:rPr>
      </w:pPr>
      <w:r>
        <w:rPr>
          <w:rFonts w:ascii="Helvetica" w:hAnsi="Helvetica" w:cs="Calibri"/>
          <w:bCs/>
          <w:sz w:val="28"/>
          <w:szCs w:val="28"/>
        </w:rPr>
        <w:t>Collection of Information</w:t>
      </w:r>
    </w:p>
    <w:p w14:paraId="09E27BA6" w14:textId="3F3505DE" w:rsidR="00BA1D0D" w:rsidRPr="005C6479" w:rsidRDefault="00BA1D0D" w:rsidP="00BA1D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Calibri" w:hAnsi="Verdana" w:cs="Verdana"/>
          <w:lang w:val="en-US"/>
        </w:rPr>
      </w:pPr>
      <w:r>
        <w:rPr>
          <w:rFonts w:ascii="Verdana" w:eastAsia="Calibri" w:hAnsi="Verdana" w:cs="Verdana"/>
          <w:lang w:val="en-US"/>
        </w:rPr>
        <w:t>The report and information collected will be sent after the event to E</w:t>
      </w:r>
      <w:r w:rsidR="00E523BC">
        <w:rPr>
          <w:rFonts w:ascii="Verdana" w:eastAsia="Calibri" w:hAnsi="Verdana" w:cs="Verdana"/>
          <w:lang w:val="en-US"/>
        </w:rPr>
        <w:t>Q</w:t>
      </w:r>
      <w:r>
        <w:rPr>
          <w:rFonts w:ascii="Verdana" w:eastAsia="Calibri" w:hAnsi="Verdana" w:cs="Verdana"/>
          <w:lang w:val="en-US"/>
        </w:rPr>
        <w:t xml:space="preserve"> </w:t>
      </w:r>
    </w:p>
    <w:p w14:paraId="50AE55BD" w14:textId="77777777" w:rsidR="00BA1D0D" w:rsidRPr="0033059D" w:rsidRDefault="00BA1D0D" w:rsidP="00BA1D0D">
      <w:pPr>
        <w:spacing w:before="60"/>
        <w:rPr>
          <w:rFonts w:ascii="Verdana" w:hAnsi="Verdana"/>
          <w:b w:val="0"/>
          <w:lang w:val="en-US"/>
        </w:rPr>
      </w:pPr>
      <w:r w:rsidRPr="0033059D">
        <w:rPr>
          <w:rFonts w:ascii="Verdana" w:hAnsi="Verdana"/>
          <w:lang w:val="en-US"/>
        </w:rPr>
        <w:t>Information to be collected</w:t>
      </w:r>
    </w:p>
    <w:p w14:paraId="4B1C039C" w14:textId="77777777" w:rsidR="00BA1D0D" w:rsidRPr="0033059D" w:rsidRDefault="00BA1D0D" w:rsidP="00BA1D0D">
      <w:pPr>
        <w:pStyle w:val="ListParagraph"/>
        <w:numPr>
          <w:ilvl w:val="0"/>
          <w:numId w:val="9"/>
        </w:numPr>
        <w:spacing w:before="60" w:after="0"/>
        <w:contextualSpacing w:val="0"/>
        <w:rPr>
          <w:rFonts w:ascii="Verdana" w:hAnsi="Verdana"/>
          <w:lang w:val="en-US"/>
        </w:rPr>
      </w:pPr>
      <w:r w:rsidRPr="0033059D">
        <w:rPr>
          <w:rFonts w:ascii="Verdana" w:hAnsi="Verdana"/>
          <w:lang w:val="en-US"/>
        </w:rPr>
        <w:t>Photos of fence (including take-off, landing) measurements</w:t>
      </w:r>
    </w:p>
    <w:p w14:paraId="0CC34A3F" w14:textId="77777777" w:rsidR="00BA1D0D" w:rsidRPr="0033059D" w:rsidRDefault="00BA1D0D" w:rsidP="00BA1D0D">
      <w:pPr>
        <w:pStyle w:val="ListParagraph"/>
        <w:numPr>
          <w:ilvl w:val="0"/>
          <w:numId w:val="9"/>
        </w:numPr>
        <w:spacing w:before="60" w:after="0"/>
        <w:contextualSpacing w:val="0"/>
        <w:rPr>
          <w:rFonts w:ascii="Verdana" w:hAnsi="Verdana"/>
          <w:lang w:val="en-US"/>
        </w:rPr>
      </w:pPr>
      <w:r w:rsidRPr="0033059D">
        <w:rPr>
          <w:rFonts w:ascii="Verdana" w:hAnsi="Verdana"/>
          <w:lang w:val="en-US"/>
        </w:rPr>
        <w:t>Photos of tack and equipment on horse</w:t>
      </w:r>
    </w:p>
    <w:p w14:paraId="3B040CCF" w14:textId="77777777" w:rsidR="00BA1D0D" w:rsidRPr="0033059D" w:rsidRDefault="00BA1D0D" w:rsidP="00BA1D0D">
      <w:pPr>
        <w:pStyle w:val="ListParagraph"/>
        <w:numPr>
          <w:ilvl w:val="0"/>
          <w:numId w:val="9"/>
        </w:numPr>
        <w:spacing w:before="60" w:after="0"/>
        <w:contextualSpacing w:val="0"/>
        <w:rPr>
          <w:rFonts w:ascii="Verdana" w:hAnsi="Verdana"/>
          <w:lang w:val="en-US"/>
        </w:rPr>
      </w:pPr>
      <w:r w:rsidRPr="0033059D">
        <w:rPr>
          <w:rFonts w:ascii="Verdana" w:hAnsi="Verdana"/>
          <w:lang w:val="en-US"/>
        </w:rPr>
        <w:t>Information and/or photos of equipment of rider (Protective headgear, body-protector)</w:t>
      </w:r>
    </w:p>
    <w:p w14:paraId="256C2456" w14:textId="77777777" w:rsidR="00BA1D0D" w:rsidRPr="0033059D" w:rsidRDefault="00BA1D0D" w:rsidP="00BA1D0D">
      <w:pPr>
        <w:spacing w:before="60"/>
        <w:rPr>
          <w:rFonts w:ascii="Verdana" w:hAnsi="Verdana"/>
          <w:b w:val="0"/>
          <w:lang w:val="en-US"/>
        </w:rPr>
      </w:pPr>
    </w:p>
    <w:p w14:paraId="40BAC77E" w14:textId="77777777" w:rsidR="00BA1D0D" w:rsidRPr="0033059D" w:rsidRDefault="00BA1D0D" w:rsidP="00BA1D0D">
      <w:pPr>
        <w:rPr>
          <w:rFonts w:ascii="Verdana" w:hAnsi="Verdana"/>
          <w:sz w:val="28"/>
          <w:szCs w:val="28"/>
          <w:lang w:val="en-GB"/>
        </w:rPr>
      </w:pPr>
      <w:r w:rsidRPr="0033059D">
        <w:rPr>
          <w:rFonts w:ascii="Verdana" w:hAnsi="Verdana"/>
          <w:bCs/>
          <w:sz w:val="28"/>
          <w:szCs w:val="28"/>
          <w:lang w:val="en-GB"/>
        </w:rPr>
        <w:t>Information to be established</w:t>
      </w:r>
    </w:p>
    <w:p w14:paraId="5883F4DA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b/>
          <w:bCs/>
          <w:sz w:val="20"/>
          <w:szCs w:val="20"/>
        </w:rPr>
        <w:t xml:space="preserve">1. Rider or public fatality/serious injury </w:t>
      </w:r>
    </w:p>
    <w:p w14:paraId="5955455B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Mr/Mrs/Miss ____________________ Name ............................................. </w:t>
      </w:r>
    </w:p>
    <w:p w14:paraId="37529F0F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First name ______________________ Age _________ Nationality .............. </w:t>
      </w:r>
    </w:p>
    <w:p w14:paraId="77ACC49C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From where? .......................................................................................... </w:t>
      </w:r>
    </w:p>
    <w:p w14:paraId="39FF7D6C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Based where? ........................................................................................ </w:t>
      </w:r>
    </w:p>
    <w:p w14:paraId="197B6FAE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married? Yes______ No_____ </w:t>
      </w:r>
    </w:p>
    <w:p w14:paraId="2F7818B7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children? Yes______ No_____ if Yes, how many?________ </w:t>
      </w:r>
    </w:p>
    <w:p w14:paraId="2D58E84B" w14:textId="77777777" w:rsidR="00BA1D0D" w:rsidRPr="0074068B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46D4477C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b/>
          <w:bCs/>
          <w:sz w:val="20"/>
          <w:szCs w:val="20"/>
        </w:rPr>
        <w:t xml:space="preserve">2. Horse </w:t>
      </w:r>
    </w:p>
    <w:p w14:paraId="58C72967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Name___________________________________ Age_____ gelding - mare - stallion </w:t>
      </w:r>
    </w:p>
    <w:p w14:paraId="6B8C2796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Owner________________________________________________________ </w:t>
      </w:r>
    </w:p>
    <w:p w14:paraId="7AD79728" w14:textId="77777777" w:rsidR="00BA1D0D" w:rsidRPr="0074068B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3BCEC880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b/>
          <w:bCs/>
          <w:sz w:val="20"/>
          <w:szCs w:val="20"/>
        </w:rPr>
        <w:t xml:space="preserve">3. Additional information </w:t>
      </w:r>
    </w:p>
    <w:p w14:paraId="06EEB0CB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Vet attending____________________________________________________________ </w:t>
      </w:r>
    </w:p>
    <w:p w14:paraId="0E010A81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Doctor(s) attending_______________________________________________________ </w:t>
      </w:r>
    </w:p>
    <w:p w14:paraId="58FCB786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Fence judge(s) __________________________________________________________ </w:t>
      </w:r>
    </w:p>
    <w:p w14:paraId="72198683" w14:textId="77777777" w:rsidR="00BA1D0D" w:rsidRPr="0074068B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584A52F0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b/>
          <w:bCs/>
          <w:sz w:val="20"/>
          <w:szCs w:val="20"/>
        </w:rPr>
        <w:t xml:space="preserve">4. Nature of incident </w:t>
      </w:r>
    </w:p>
    <w:p w14:paraId="365CAB10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Time occurred________________________________ </w:t>
      </w:r>
    </w:p>
    <w:p w14:paraId="1C1B518B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>Fence number/area (</w:t>
      </w:r>
      <w:proofErr w:type="spellStart"/>
      <w:r w:rsidRPr="0033059D">
        <w:rPr>
          <w:rFonts w:cs="Arial"/>
          <w:sz w:val="20"/>
          <w:szCs w:val="20"/>
        </w:rPr>
        <w:t>eg</w:t>
      </w:r>
      <w:proofErr w:type="spellEnd"/>
      <w:r w:rsidRPr="0033059D">
        <w:rPr>
          <w:rFonts w:cs="Arial"/>
          <w:sz w:val="20"/>
          <w:szCs w:val="20"/>
        </w:rPr>
        <w:t xml:space="preserve">: grandstand)_________________________________ </w:t>
      </w:r>
    </w:p>
    <w:p w14:paraId="5F13F4F8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What happened? (fact, not hearsay)_________________________________ </w:t>
      </w:r>
    </w:p>
    <w:p w14:paraId="1BA9C622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How many injured?______________________________________________ </w:t>
      </w:r>
    </w:p>
    <w:p w14:paraId="5B22B960" w14:textId="77777777" w:rsidR="00BA1D0D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5E2E8C76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b/>
          <w:bCs/>
          <w:sz w:val="20"/>
          <w:szCs w:val="20"/>
        </w:rPr>
        <w:t xml:space="preserve">5. Injuries </w:t>
      </w:r>
    </w:p>
    <w:p w14:paraId="3ACF7CFC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Rider_________________________________________________________ </w:t>
      </w:r>
    </w:p>
    <w:p w14:paraId="44FA9B86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Horse________________________________________________________ </w:t>
      </w:r>
    </w:p>
    <w:p w14:paraId="5D2D448F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Member of public_______________________________________________ </w:t>
      </w:r>
    </w:p>
    <w:p w14:paraId="2CAC1CD5" w14:textId="77777777" w:rsidR="00BA1D0D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61DAED05" w14:textId="77777777" w:rsidR="00BA1D0D" w:rsidRPr="0074068B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26C3CA42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b/>
          <w:bCs/>
          <w:sz w:val="20"/>
          <w:szCs w:val="20"/>
        </w:rPr>
        <w:t xml:space="preserve">6. How is incident being handled? </w:t>
      </w:r>
    </w:p>
    <w:p w14:paraId="40331FF7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Hospital name__________________________________________________ </w:t>
      </w:r>
    </w:p>
    <w:p w14:paraId="045E2658" w14:textId="77777777" w:rsidR="00BA1D0D" w:rsidRPr="0074068B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2AF1A8C1" w14:textId="77777777" w:rsidR="00BA1D0D" w:rsidRPr="0033059D" w:rsidRDefault="00BA1D0D" w:rsidP="00BA1D0D">
      <w:pPr>
        <w:pStyle w:val="Default"/>
        <w:spacing w:after="120"/>
        <w:rPr>
          <w:rFonts w:cs="Arial"/>
          <w:sz w:val="20"/>
          <w:szCs w:val="20"/>
        </w:rPr>
      </w:pPr>
      <w:r w:rsidRPr="0033059D">
        <w:rPr>
          <w:rFonts w:cs="Arial"/>
          <w:b/>
          <w:bCs/>
          <w:sz w:val="20"/>
          <w:szCs w:val="20"/>
        </w:rPr>
        <w:t>7. Have witness statements been taken?</w:t>
      </w:r>
      <w:r w:rsidRPr="0033059D">
        <w:rPr>
          <w:rFonts w:cs="Arial"/>
          <w:sz w:val="20"/>
          <w:szCs w:val="20"/>
        </w:rPr>
        <w:t xml:space="preserve">___________________________ </w:t>
      </w:r>
    </w:p>
    <w:p w14:paraId="13E3C317" w14:textId="77777777" w:rsidR="00BA1D0D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62568933" w14:textId="77777777" w:rsidR="00B04199" w:rsidRDefault="00B04199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515C2503" w14:textId="77777777" w:rsidR="00B04199" w:rsidRPr="0074068B" w:rsidRDefault="00B04199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23C00E11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b/>
          <w:bCs/>
          <w:sz w:val="20"/>
          <w:szCs w:val="20"/>
        </w:rPr>
        <w:t xml:space="preserve">8. Background </w:t>
      </w:r>
    </w:p>
    <w:p w14:paraId="19E86B4F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How many horses had cleared fence prior to incident?_______________ </w:t>
      </w:r>
    </w:p>
    <w:p w14:paraId="046973F8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Had this rider cleared the fence earlier on another horse?_____________ </w:t>
      </w:r>
    </w:p>
    <w:p w14:paraId="5C92A265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How many completed the course?___________ </w:t>
      </w:r>
    </w:p>
    <w:p w14:paraId="006CEA77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How many first timers had completed the course prior to the incident?_______ </w:t>
      </w:r>
    </w:p>
    <w:p w14:paraId="6D6B8EAD" w14:textId="77777777" w:rsidR="00BA1D0D" w:rsidRPr="0033059D" w:rsidRDefault="00BA1D0D" w:rsidP="00BA1D0D">
      <w:pPr>
        <w:pStyle w:val="Default"/>
        <w:spacing w:before="60"/>
        <w:rPr>
          <w:rFonts w:cs="Arial"/>
          <w:sz w:val="20"/>
          <w:szCs w:val="20"/>
        </w:rPr>
      </w:pPr>
      <w:r w:rsidRPr="0033059D">
        <w:rPr>
          <w:rFonts w:cs="Arial"/>
          <w:sz w:val="20"/>
          <w:szCs w:val="20"/>
        </w:rPr>
        <w:t xml:space="preserve">How many riders had retired?_____________ </w:t>
      </w:r>
    </w:p>
    <w:p w14:paraId="524D6C92" w14:textId="77777777" w:rsidR="00BA1D0D" w:rsidRPr="0074068B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7F4B0DCD" w14:textId="77777777" w:rsidR="00BA1D0D" w:rsidRPr="0033059D" w:rsidRDefault="00BA1D0D" w:rsidP="00BA1D0D">
      <w:pPr>
        <w:pStyle w:val="Default"/>
        <w:spacing w:before="60"/>
        <w:rPr>
          <w:rFonts w:cs="Arial"/>
          <w:b/>
          <w:bCs/>
          <w:sz w:val="20"/>
          <w:szCs w:val="20"/>
        </w:rPr>
      </w:pPr>
      <w:r w:rsidRPr="0033059D">
        <w:rPr>
          <w:rFonts w:cs="Arial"/>
          <w:b/>
          <w:bCs/>
          <w:sz w:val="20"/>
          <w:szCs w:val="20"/>
        </w:rPr>
        <w:t>9. Other consequences - NB: not for media publication</w:t>
      </w:r>
    </w:p>
    <w:p w14:paraId="7D5D7FD5" w14:textId="77777777" w:rsidR="00BA1D0D" w:rsidRPr="0033059D" w:rsidRDefault="00BA1D0D" w:rsidP="00BA1D0D">
      <w:pPr>
        <w:pStyle w:val="Default"/>
        <w:spacing w:before="60"/>
        <w:rPr>
          <w:rFonts w:cs="Arial"/>
          <w:color w:val="auto"/>
          <w:sz w:val="20"/>
          <w:szCs w:val="20"/>
        </w:rPr>
      </w:pPr>
      <w:r w:rsidRPr="0033059D">
        <w:rPr>
          <w:rFonts w:cs="Arial"/>
          <w:color w:val="auto"/>
          <w:sz w:val="20"/>
          <w:szCs w:val="20"/>
        </w:rPr>
        <w:t xml:space="preserve">Cause___________________________________________________________________________________________________________________________________________________________________________________________ </w:t>
      </w:r>
    </w:p>
    <w:p w14:paraId="06FE1315" w14:textId="77777777" w:rsidR="00BA1D0D" w:rsidRPr="0033059D" w:rsidRDefault="00BA1D0D" w:rsidP="00BA1D0D">
      <w:pPr>
        <w:pStyle w:val="Default"/>
        <w:spacing w:before="60"/>
        <w:rPr>
          <w:rFonts w:cs="Arial"/>
          <w:color w:val="auto"/>
          <w:sz w:val="20"/>
          <w:szCs w:val="20"/>
        </w:rPr>
      </w:pPr>
      <w:r w:rsidRPr="0033059D">
        <w:rPr>
          <w:rFonts w:cs="Arial"/>
          <w:color w:val="auto"/>
          <w:sz w:val="20"/>
          <w:szCs w:val="20"/>
        </w:rPr>
        <w:t xml:space="preserve">Whose fault___________________________________________________ </w:t>
      </w:r>
    </w:p>
    <w:p w14:paraId="5C2EB41D" w14:textId="77777777" w:rsidR="00BA1D0D" w:rsidRPr="0033059D" w:rsidRDefault="00BA1D0D" w:rsidP="00BA1D0D">
      <w:pPr>
        <w:pStyle w:val="Default"/>
        <w:spacing w:before="60"/>
        <w:rPr>
          <w:rFonts w:cs="Arial"/>
          <w:color w:val="auto"/>
          <w:sz w:val="20"/>
          <w:szCs w:val="20"/>
        </w:rPr>
      </w:pPr>
      <w:r w:rsidRPr="0033059D">
        <w:rPr>
          <w:rFonts w:cs="Arial"/>
          <w:color w:val="auto"/>
          <w:sz w:val="20"/>
          <w:szCs w:val="20"/>
        </w:rPr>
        <w:t xml:space="preserve">Any breach of safety?___________________________________________ </w:t>
      </w:r>
    </w:p>
    <w:p w14:paraId="06C0B22D" w14:textId="77777777" w:rsidR="00BA1D0D" w:rsidRPr="0033059D" w:rsidRDefault="00BA1D0D" w:rsidP="00BA1D0D">
      <w:pPr>
        <w:pStyle w:val="Default"/>
        <w:spacing w:before="60"/>
        <w:rPr>
          <w:rFonts w:cs="Arial"/>
          <w:color w:val="auto"/>
          <w:sz w:val="20"/>
          <w:szCs w:val="20"/>
        </w:rPr>
      </w:pPr>
      <w:r w:rsidRPr="0033059D">
        <w:rPr>
          <w:rFonts w:cs="Arial"/>
          <w:color w:val="auto"/>
          <w:sz w:val="20"/>
          <w:szCs w:val="20"/>
        </w:rPr>
        <w:t>Check whether the rider has won any prizes on another horse which could be involved in the prize-giving</w:t>
      </w:r>
    </w:p>
    <w:p w14:paraId="29802292" w14:textId="77777777" w:rsidR="00BA1D0D" w:rsidRPr="0074068B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33BAF3B0" w14:textId="77777777" w:rsidR="00BA1D0D" w:rsidRPr="0033059D" w:rsidRDefault="00BA1D0D" w:rsidP="00BA1D0D">
      <w:pPr>
        <w:pStyle w:val="Default"/>
        <w:spacing w:after="120"/>
        <w:rPr>
          <w:rFonts w:cs="Arial"/>
          <w:color w:val="auto"/>
          <w:sz w:val="20"/>
          <w:szCs w:val="20"/>
        </w:rPr>
      </w:pPr>
      <w:r>
        <w:rPr>
          <w:rFonts w:cs="Arial"/>
          <w:b/>
          <w:bCs/>
          <w:color w:val="auto"/>
          <w:sz w:val="20"/>
          <w:szCs w:val="20"/>
        </w:rPr>
        <w:t>10.</w:t>
      </w:r>
      <w:r w:rsidRPr="0033059D">
        <w:rPr>
          <w:rFonts w:cs="Arial"/>
          <w:b/>
          <w:bCs/>
          <w:color w:val="auto"/>
          <w:sz w:val="20"/>
          <w:szCs w:val="20"/>
        </w:rPr>
        <w:t xml:space="preserve"> Prognosis</w:t>
      </w:r>
    </w:p>
    <w:p w14:paraId="262366B4" w14:textId="77777777" w:rsidR="00BA1D0D" w:rsidRPr="0033059D" w:rsidRDefault="00BA1D0D" w:rsidP="00BA1D0D">
      <w:pPr>
        <w:spacing w:before="60"/>
        <w:rPr>
          <w:rFonts w:ascii="Verdana" w:hAnsi="Verdana" w:cs="Arial"/>
          <w:lang w:val="en-GB"/>
        </w:rPr>
      </w:pPr>
      <w:r w:rsidRPr="0033059D">
        <w:rPr>
          <w:rFonts w:ascii="Verdana" w:hAnsi="Verdana" w:cs="Arial"/>
          <w:lang w:val="en-GB"/>
        </w:rPr>
        <w:t>If injuries, what is result?________________________________________</w:t>
      </w:r>
    </w:p>
    <w:p w14:paraId="3727D0F9" w14:textId="77777777" w:rsidR="00BA1D0D" w:rsidRPr="0074068B" w:rsidRDefault="00BA1D0D" w:rsidP="00BA1D0D">
      <w:pPr>
        <w:pStyle w:val="Default"/>
        <w:spacing w:before="60"/>
        <w:rPr>
          <w:rFonts w:cs="Arial"/>
          <w:bCs/>
          <w:sz w:val="20"/>
          <w:szCs w:val="20"/>
        </w:rPr>
      </w:pPr>
    </w:p>
    <w:p w14:paraId="0D88A22C" w14:textId="77777777" w:rsidR="00BA1D0D" w:rsidRPr="0033059D" w:rsidRDefault="00BA1D0D" w:rsidP="00BA1D0D">
      <w:pPr>
        <w:jc w:val="both"/>
        <w:rPr>
          <w:rFonts w:ascii="Verdana" w:eastAsia="Calibri" w:hAnsi="Verdana" w:cs="Verdana"/>
          <w:b w:val="0"/>
          <w:lang w:val="en-US"/>
        </w:rPr>
      </w:pPr>
      <w:r w:rsidRPr="0033059D">
        <w:rPr>
          <w:rFonts w:ascii="Verdana" w:eastAsia="Calibri" w:hAnsi="Verdana" w:cs="Verdana"/>
          <w:lang w:val="en-US"/>
        </w:rPr>
        <w:t>Veterinary Information For all Eventing Events:</w:t>
      </w:r>
    </w:p>
    <w:p w14:paraId="4DC230EC" w14:textId="23077E9E" w:rsidR="00BA1D0D" w:rsidRPr="0033059D" w:rsidRDefault="00BA1D0D" w:rsidP="00BA1D0D">
      <w:pPr>
        <w:jc w:val="both"/>
        <w:rPr>
          <w:rFonts w:ascii="Verdana" w:eastAsia="Calibri" w:hAnsi="Verdana" w:cs="Verdana"/>
          <w:i/>
          <w:lang w:val="en-US"/>
        </w:rPr>
      </w:pPr>
      <w:r w:rsidRPr="0033059D">
        <w:rPr>
          <w:rFonts w:ascii="Verdana" w:eastAsia="Calibri" w:hAnsi="Verdana" w:cs="Verdana"/>
          <w:i/>
          <w:lang w:val="en-US"/>
        </w:rPr>
        <w:t xml:space="preserve">In the event of an on-site incident involving an equine fatality, information must be provided to the </w:t>
      </w:r>
      <w:r w:rsidR="00E94824">
        <w:rPr>
          <w:rFonts w:ascii="Verdana" w:eastAsia="Calibri" w:hAnsi="Verdana" w:cs="Verdana"/>
          <w:i/>
          <w:lang w:val="en-US"/>
        </w:rPr>
        <w:t xml:space="preserve">EQ CEO </w:t>
      </w:r>
      <w:r w:rsidRPr="0033059D">
        <w:rPr>
          <w:rFonts w:ascii="Verdana" w:eastAsia="Calibri" w:hAnsi="Verdana" w:cs="Verdana"/>
          <w:i/>
          <w:lang w:val="en-US"/>
        </w:rPr>
        <w:t>immediately or as soon as is practicably possible, giving full details of the incident.</w:t>
      </w:r>
    </w:p>
    <w:p w14:paraId="2DDBBDC1" w14:textId="11F4DC58" w:rsidR="00BA1D0D" w:rsidRPr="0033059D" w:rsidRDefault="00BA1D0D" w:rsidP="00BA1D0D">
      <w:pPr>
        <w:jc w:val="both"/>
        <w:rPr>
          <w:rFonts w:ascii="Verdana" w:eastAsia="Calibri" w:hAnsi="Verdana" w:cs="Verdana"/>
          <w:i/>
          <w:lang w:val="en-US"/>
        </w:rPr>
      </w:pPr>
      <w:r w:rsidRPr="0033059D">
        <w:rPr>
          <w:rFonts w:ascii="Verdana" w:eastAsia="Calibri" w:hAnsi="Verdana" w:cs="Verdana"/>
          <w:i/>
          <w:lang w:val="en-US"/>
        </w:rPr>
        <w:t xml:space="preserve">This is in addition to the requirement to complete and send the equine fatality section of the </w:t>
      </w:r>
      <w:r w:rsidR="00E94824">
        <w:rPr>
          <w:rFonts w:ascii="Verdana" w:eastAsia="Calibri" w:hAnsi="Verdana" w:cs="Verdana"/>
          <w:i/>
          <w:lang w:val="en-US"/>
        </w:rPr>
        <w:t>EA Form 08</w:t>
      </w:r>
      <w:r w:rsidR="00FC7C29">
        <w:rPr>
          <w:rFonts w:ascii="Verdana" w:eastAsia="Calibri" w:hAnsi="Verdana" w:cs="Verdana"/>
          <w:i/>
          <w:lang w:val="en-US"/>
        </w:rPr>
        <w:t xml:space="preserve"> Incident Report</w:t>
      </w:r>
      <w:r w:rsidRPr="0033059D">
        <w:rPr>
          <w:rFonts w:ascii="Verdana" w:eastAsia="Calibri" w:hAnsi="Verdana" w:cs="Verdana"/>
          <w:i/>
          <w:lang w:val="en-US"/>
        </w:rPr>
        <w:t xml:space="preserve">, as there is a 12-hour window for this, and the initial information needs to be provided straightaway. </w:t>
      </w:r>
    </w:p>
    <w:p w14:paraId="620B5DCB" w14:textId="79B5C5C7" w:rsidR="00BA1D0D" w:rsidRPr="0033059D" w:rsidRDefault="00BA1D0D" w:rsidP="00BA1D0D">
      <w:pPr>
        <w:rPr>
          <w:rFonts w:ascii="Verdana" w:eastAsia="Calibri" w:hAnsi="Verdana" w:cs="Verdana"/>
          <w:i/>
          <w:lang w:val="en-US"/>
        </w:rPr>
      </w:pPr>
    </w:p>
    <w:p w14:paraId="787DD36B" w14:textId="77777777" w:rsidR="00A54EC6" w:rsidRPr="0033059D" w:rsidRDefault="00A54EC6">
      <w:pPr>
        <w:rPr>
          <w:rFonts w:ascii="Verdana" w:eastAsia="Calibri" w:hAnsi="Verdana" w:cs="Verdana"/>
          <w:i/>
          <w:lang w:val="en-US"/>
        </w:rPr>
      </w:pPr>
    </w:p>
    <w:sectPr w:rsidR="00A54EC6" w:rsidRPr="0033059D" w:rsidSect="008E4023">
      <w:footerReference w:type="default" r:id="rId11"/>
      <w:pgSz w:w="11906" w:h="16838"/>
      <w:pgMar w:top="720" w:right="720" w:bottom="720" w:left="720" w:header="708" w:footer="708" w:gutter="0"/>
      <w:pgNumType w:start="1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0C1F" w14:textId="77777777" w:rsidR="005B7D2A" w:rsidRDefault="005B7D2A" w:rsidP="00CF2101">
      <w:pPr>
        <w:spacing w:before="0" w:after="0"/>
      </w:pPr>
      <w:r>
        <w:separator/>
      </w:r>
    </w:p>
  </w:endnote>
  <w:endnote w:type="continuationSeparator" w:id="0">
    <w:p w14:paraId="183FE8B9" w14:textId="77777777" w:rsidR="005B7D2A" w:rsidRDefault="005B7D2A" w:rsidP="00CF21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310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FF571" w14:textId="55A4649F" w:rsidR="00CF2101" w:rsidRDefault="00CF21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D8F7F" w14:textId="77777777" w:rsidR="00CF2101" w:rsidRDefault="00CF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5967" w14:textId="77777777" w:rsidR="005B7D2A" w:rsidRDefault="005B7D2A" w:rsidP="00CF2101">
      <w:pPr>
        <w:spacing w:before="0" w:after="0"/>
      </w:pPr>
      <w:r>
        <w:separator/>
      </w:r>
    </w:p>
  </w:footnote>
  <w:footnote w:type="continuationSeparator" w:id="0">
    <w:p w14:paraId="1F914A82" w14:textId="77777777" w:rsidR="005B7D2A" w:rsidRDefault="005B7D2A" w:rsidP="00CF21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DF3"/>
    <w:multiLevelType w:val="multilevel"/>
    <w:tmpl w:val="38E4D7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46CF"/>
    <w:multiLevelType w:val="hybridMultilevel"/>
    <w:tmpl w:val="61BE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63306"/>
    <w:multiLevelType w:val="multilevel"/>
    <w:tmpl w:val="4088019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53787F"/>
    <w:multiLevelType w:val="hybridMultilevel"/>
    <w:tmpl w:val="EB04B974"/>
    <w:lvl w:ilvl="0" w:tplc="F92802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3839"/>
    <w:multiLevelType w:val="hybridMultilevel"/>
    <w:tmpl w:val="69B47CAC"/>
    <w:lvl w:ilvl="0" w:tplc="0C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44A94742"/>
    <w:multiLevelType w:val="multilevel"/>
    <w:tmpl w:val="F822D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B02D06"/>
    <w:multiLevelType w:val="multilevel"/>
    <w:tmpl w:val="DDD61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BD6016"/>
    <w:multiLevelType w:val="multilevel"/>
    <w:tmpl w:val="0922C9B4"/>
    <w:lvl w:ilvl="0">
      <w:start w:val="1"/>
      <w:numFmt w:val="bullet"/>
      <w:lvlText w:val="●"/>
      <w:lvlJc w:val="left"/>
      <w:pPr>
        <w:ind w:left="78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4F09C4"/>
    <w:multiLevelType w:val="hybridMultilevel"/>
    <w:tmpl w:val="AEC8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81441">
    <w:abstractNumId w:val="2"/>
  </w:num>
  <w:num w:numId="2" w16cid:durableId="845749940">
    <w:abstractNumId w:val="0"/>
  </w:num>
  <w:num w:numId="3" w16cid:durableId="1563563067">
    <w:abstractNumId w:val="5"/>
  </w:num>
  <w:num w:numId="4" w16cid:durableId="2072461337">
    <w:abstractNumId w:val="7"/>
  </w:num>
  <w:num w:numId="5" w16cid:durableId="550072411">
    <w:abstractNumId w:val="6"/>
  </w:num>
  <w:num w:numId="6" w16cid:durableId="969479267">
    <w:abstractNumId w:val="4"/>
  </w:num>
  <w:num w:numId="7" w16cid:durableId="1270043837">
    <w:abstractNumId w:val="1"/>
  </w:num>
  <w:num w:numId="8" w16cid:durableId="386877879">
    <w:abstractNumId w:val="8"/>
  </w:num>
  <w:num w:numId="9" w16cid:durableId="492643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6C"/>
    <w:rsid w:val="000110F1"/>
    <w:rsid w:val="000412EF"/>
    <w:rsid w:val="00057DED"/>
    <w:rsid w:val="000A16D4"/>
    <w:rsid w:val="000B0010"/>
    <w:rsid w:val="000D5ED7"/>
    <w:rsid w:val="001167B7"/>
    <w:rsid w:val="001418B1"/>
    <w:rsid w:val="00144F8E"/>
    <w:rsid w:val="001460A6"/>
    <w:rsid w:val="00156421"/>
    <w:rsid w:val="00197EAE"/>
    <w:rsid w:val="001A2E86"/>
    <w:rsid w:val="001B59BD"/>
    <w:rsid w:val="001C0E2E"/>
    <w:rsid w:val="001C2478"/>
    <w:rsid w:val="001F1157"/>
    <w:rsid w:val="0020324E"/>
    <w:rsid w:val="00216686"/>
    <w:rsid w:val="002466FA"/>
    <w:rsid w:val="00266045"/>
    <w:rsid w:val="00272A36"/>
    <w:rsid w:val="002A5E21"/>
    <w:rsid w:val="002D4500"/>
    <w:rsid w:val="00305D86"/>
    <w:rsid w:val="003133E9"/>
    <w:rsid w:val="00334DE1"/>
    <w:rsid w:val="0033607F"/>
    <w:rsid w:val="00350C2C"/>
    <w:rsid w:val="00353BA5"/>
    <w:rsid w:val="0039149B"/>
    <w:rsid w:val="003959C3"/>
    <w:rsid w:val="003C0888"/>
    <w:rsid w:val="003C4EA6"/>
    <w:rsid w:val="003D1D6C"/>
    <w:rsid w:val="00457EB2"/>
    <w:rsid w:val="004665A0"/>
    <w:rsid w:val="00475406"/>
    <w:rsid w:val="0047735C"/>
    <w:rsid w:val="00496C67"/>
    <w:rsid w:val="004C19A9"/>
    <w:rsid w:val="004C5BFD"/>
    <w:rsid w:val="004D0AB0"/>
    <w:rsid w:val="004D732F"/>
    <w:rsid w:val="004F204C"/>
    <w:rsid w:val="00525D43"/>
    <w:rsid w:val="00544074"/>
    <w:rsid w:val="00566900"/>
    <w:rsid w:val="005A7F5D"/>
    <w:rsid w:val="005B1408"/>
    <w:rsid w:val="005B7D2A"/>
    <w:rsid w:val="005E407A"/>
    <w:rsid w:val="005F116F"/>
    <w:rsid w:val="00604E65"/>
    <w:rsid w:val="006269CF"/>
    <w:rsid w:val="0064122F"/>
    <w:rsid w:val="00655796"/>
    <w:rsid w:val="0066243F"/>
    <w:rsid w:val="00664198"/>
    <w:rsid w:val="00683049"/>
    <w:rsid w:val="006E358A"/>
    <w:rsid w:val="006E745E"/>
    <w:rsid w:val="007138C2"/>
    <w:rsid w:val="00716066"/>
    <w:rsid w:val="007234F8"/>
    <w:rsid w:val="00731CA2"/>
    <w:rsid w:val="007746C1"/>
    <w:rsid w:val="0079640D"/>
    <w:rsid w:val="007B4DD5"/>
    <w:rsid w:val="007B4FB0"/>
    <w:rsid w:val="007C4BAB"/>
    <w:rsid w:val="007F0E06"/>
    <w:rsid w:val="007F786B"/>
    <w:rsid w:val="008176B8"/>
    <w:rsid w:val="00876084"/>
    <w:rsid w:val="008B729D"/>
    <w:rsid w:val="008C284B"/>
    <w:rsid w:val="008D1781"/>
    <w:rsid w:val="008D44B6"/>
    <w:rsid w:val="008E4023"/>
    <w:rsid w:val="008F2082"/>
    <w:rsid w:val="008F44FB"/>
    <w:rsid w:val="00925F37"/>
    <w:rsid w:val="009269F7"/>
    <w:rsid w:val="00936BF8"/>
    <w:rsid w:val="009512DA"/>
    <w:rsid w:val="009D029C"/>
    <w:rsid w:val="00A32222"/>
    <w:rsid w:val="00A54EC6"/>
    <w:rsid w:val="00A61FA3"/>
    <w:rsid w:val="00A66FAE"/>
    <w:rsid w:val="00A92886"/>
    <w:rsid w:val="00AA44EF"/>
    <w:rsid w:val="00AA53F0"/>
    <w:rsid w:val="00AD7476"/>
    <w:rsid w:val="00B00570"/>
    <w:rsid w:val="00B04199"/>
    <w:rsid w:val="00B10E5C"/>
    <w:rsid w:val="00B30640"/>
    <w:rsid w:val="00B67D26"/>
    <w:rsid w:val="00B925D5"/>
    <w:rsid w:val="00B9306F"/>
    <w:rsid w:val="00B93BCB"/>
    <w:rsid w:val="00BA1D0D"/>
    <w:rsid w:val="00BB2D37"/>
    <w:rsid w:val="00BC77C2"/>
    <w:rsid w:val="00BD034E"/>
    <w:rsid w:val="00BD3E2A"/>
    <w:rsid w:val="00C76687"/>
    <w:rsid w:val="00CE0600"/>
    <w:rsid w:val="00CE4BF3"/>
    <w:rsid w:val="00CF2101"/>
    <w:rsid w:val="00D06594"/>
    <w:rsid w:val="00D35AC7"/>
    <w:rsid w:val="00D35F33"/>
    <w:rsid w:val="00DA5C57"/>
    <w:rsid w:val="00E0057C"/>
    <w:rsid w:val="00E112DB"/>
    <w:rsid w:val="00E36BBE"/>
    <w:rsid w:val="00E523BC"/>
    <w:rsid w:val="00E94824"/>
    <w:rsid w:val="00EE1929"/>
    <w:rsid w:val="00F3676B"/>
    <w:rsid w:val="00F54C2C"/>
    <w:rsid w:val="00FA2092"/>
    <w:rsid w:val="00FA2E05"/>
    <w:rsid w:val="00FB4F98"/>
    <w:rsid w:val="00FC7C29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E6EA"/>
  <w15:docId w15:val="{DADFFFF2-0888-4386-A1D0-16780FD5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b/>
        <w:sz w:val="22"/>
        <w:szCs w:val="22"/>
        <w:lang w:val="en-AU" w:eastAsia="en-A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A6"/>
    <w:rPr>
      <w:rFonts w:eastAsia="Times New Roman" w:cs="Times New Roman"/>
      <w:szCs w:val="20"/>
    </w:rPr>
  </w:style>
  <w:style w:type="paragraph" w:styleId="Heading1">
    <w:name w:val="heading 1"/>
    <w:aliases w:val="h1"/>
    <w:basedOn w:val="Normal"/>
    <w:next w:val="Normal"/>
    <w:link w:val="Heading1Char"/>
    <w:uiPriority w:val="1"/>
    <w:qFormat/>
    <w:rsid w:val="00206AA6"/>
    <w:pPr>
      <w:keepNext/>
      <w:keepLines/>
      <w:pageBreakBefore/>
      <w:numPr>
        <w:numId w:val="1"/>
      </w:numPr>
      <w:tabs>
        <w:tab w:val="num" w:pos="-567"/>
      </w:tabs>
      <w:spacing w:after="480"/>
      <w:outlineLvl w:val="0"/>
    </w:pPr>
    <w:rPr>
      <w:bCs/>
      <w:color w:val="44546A" w:themeColor="text2"/>
      <w:kern w:val="32"/>
      <w:sz w:val="36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1"/>
    <w:qFormat/>
    <w:rsid w:val="00206AA6"/>
    <w:pPr>
      <w:keepNext/>
      <w:keepLines/>
      <w:numPr>
        <w:ilvl w:val="1"/>
        <w:numId w:val="1"/>
      </w:numPr>
      <w:spacing w:before="380" w:after="80"/>
      <w:outlineLvl w:val="1"/>
    </w:pPr>
    <w:rPr>
      <w:b w:val="0"/>
      <w:bCs/>
      <w:iCs/>
      <w:color w:val="44546A" w:themeColor="text2"/>
      <w:sz w:val="23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1"/>
    <w:qFormat/>
    <w:rsid w:val="00206AA6"/>
    <w:pPr>
      <w:keepNext/>
      <w:numPr>
        <w:ilvl w:val="2"/>
        <w:numId w:val="1"/>
      </w:numPr>
      <w:spacing w:before="380" w:after="80"/>
      <w:outlineLvl w:val="2"/>
    </w:pPr>
    <w:rPr>
      <w:rFonts w:cs="Arial"/>
      <w:b w:val="0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206AA6"/>
    <w:pPr>
      <w:keepNext/>
      <w:numPr>
        <w:ilvl w:val="3"/>
        <w:numId w:val="1"/>
      </w:numPr>
      <w:spacing w:before="240" w:after="60"/>
      <w:outlineLvl w:val="3"/>
    </w:pPr>
    <w:rPr>
      <w:b w:val="0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06AA6"/>
    <w:pPr>
      <w:numPr>
        <w:ilvl w:val="4"/>
        <w:numId w:val="1"/>
      </w:num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06AA6"/>
    <w:pPr>
      <w:numPr>
        <w:ilvl w:val="5"/>
        <w:numId w:val="1"/>
      </w:numPr>
      <w:spacing w:before="240" w:after="60"/>
      <w:outlineLvl w:val="5"/>
    </w:pPr>
    <w:rPr>
      <w:b w:val="0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206AA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06AA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06AA6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sz w:val="72"/>
      <w:szCs w:val="72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206AA6"/>
    <w:rPr>
      <w:rFonts w:ascii="Arial" w:eastAsia="Times New Roman" w:hAnsi="Arial" w:cs="Times New Roman"/>
      <w:b/>
      <w:bCs/>
      <w:color w:val="44546A" w:themeColor="text2"/>
      <w:kern w:val="32"/>
      <w:sz w:val="36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1"/>
    <w:rsid w:val="00206AA6"/>
    <w:rPr>
      <w:rFonts w:ascii="Arial" w:eastAsia="Times New Roman" w:hAnsi="Arial" w:cs="Times New Roman"/>
      <w:bCs/>
      <w:iCs/>
      <w:color w:val="44546A" w:themeColor="text2"/>
      <w:sz w:val="23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206AA6"/>
    <w:rPr>
      <w:rFonts w:ascii="Arial" w:eastAsia="Times New Roman" w:hAnsi="Arial" w:cs="Arial"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206AA6"/>
    <w:rPr>
      <w:rFonts w:ascii="Arial" w:eastAsia="Times New Roman" w:hAnsi="Arial" w:cs="Times New Roman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06AA6"/>
    <w:rPr>
      <w:rFonts w:ascii="Arial" w:eastAsia="Times New Roman" w:hAnsi="Arial" w:cs="Times New Roman"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06AA6"/>
    <w:rPr>
      <w:rFonts w:ascii="Arial" w:eastAsia="Times New Roman" w:hAnsi="Arial" w:cs="Times New Roman"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06AA6"/>
    <w:rPr>
      <w:rFonts w:ascii="Arial" w:eastAsia="Times New Roman" w:hAnsi="Arial" w:cs="Times New Roman"/>
      <w:b/>
    </w:rPr>
  </w:style>
  <w:style w:type="character" w:customStyle="1" w:styleId="Heading8Char">
    <w:name w:val="Heading 8 Char"/>
    <w:basedOn w:val="DefaultParagraphFont"/>
    <w:link w:val="Heading8"/>
    <w:rsid w:val="00206AA6"/>
    <w:rPr>
      <w:rFonts w:ascii="Arial" w:eastAsia="Times New Roman" w:hAnsi="Arial" w:cs="Times New Roman"/>
      <w:b/>
      <w:i/>
      <w:iCs/>
    </w:rPr>
  </w:style>
  <w:style w:type="character" w:customStyle="1" w:styleId="Heading9Char">
    <w:name w:val="Heading 9 Char"/>
    <w:basedOn w:val="DefaultParagraphFont"/>
    <w:link w:val="Heading9"/>
    <w:rsid w:val="00206AA6"/>
    <w:rPr>
      <w:rFonts w:ascii="Arial" w:eastAsia="Times New Roman" w:hAnsi="Arial" w:cs="Times New Roman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206A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A8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2A82"/>
    <w:rPr>
      <w:rFonts w:ascii="Arial" w:eastAsia="Times New Roman" w:hAnsi="Arial" w:cs="Times New Roman"/>
      <w:b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342A8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2A82"/>
    <w:rPr>
      <w:rFonts w:ascii="Arial" w:eastAsia="Times New Roman" w:hAnsi="Arial" w:cs="Times New Roman"/>
      <w:b/>
      <w:sz w:val="22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BA1D0D"/>
    <w:pPr>
      <w:autoSpaceDE w:val="0"/>
      <w:autoSpaceDN w:val="0"/>
      <w:adjustRightInd w:val="0"/>
      <w:spacing w:before="0" w:after="0"/>
    </w:pPr>
    <w:rPr>
      <w:rFonts w:ascii="Verdana" w:eastAsia="Times New Roman" w:hAnsi="Verdana" w:cs="Verdana"/>
      <w:b w:val="0"/>
      <w:color w:val="000000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XtRrfw+eycWVFGQtv+BOmTKV9w==">AMUW2mVHhuH8rGt97URsDsDbrrUOB8g8oBCb4ojzSPEHkqP4TcxwTohMSfUIoXgChtGmMXd4/ll4LiZw3O1TDAAp2YC98EWwDTtUZ8dZ5F6B8QEpMOLk2N9jDF3TkrZUwwZDaE0P2oCx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26703126FD942A5C8E9C46159B892" ma:contentTypeVersion="18" ma:contentTypeDescription="Create a new document." ma:contentTypeScope="" ma:versionID="88136ac9a2bdf10e82097a07123ea103">
  <xsd:schema xmlns:xsd="http://www.w3.org/2001/XMLSchema" xmlns:xs="http://www.w3.org/2001/XMLSchema" xmlns:p="http://schemas.microsoft.com/office/2006/metadata/properties" xmlns:ns2="a35246f9-b183-4046-8701-abc983dcdc64" xmlns:ns3="7354cbb2-4b8e-4396-8099-5ba50a2fa342" targetNamespace="http://schemas.microsoft.com/office/2006/metadata/properties" ma:root="true" ma:fieldsID="1581510bb64cc4d5795eae85e12bd8b8" ns2:_="" ns3:_="">
    <xsd:import namespace="a35246f9-b183-4046-8701-abc983dcdc64"/>
    <xsd:import namespace="7354cbb2-4b8e-4396-8099-5ba50a2fa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246f9-b183-4046-8701-abc983dcd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58ad9e-eb6b-40f0-a24b-aeaf01f14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cbb2-4b8e-4396-8099-5ba50a2fa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dee35-2ed3-45c3-ac6d-fd8f202fbd09}" ma:internalName="TaxCatchAll" ma:showField="CatchAllData" ma:web="7354cbb2-4b8e-4396-8099-5ba50a2fa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5246f9-b183-4046-8701-abc983dcdc64">
      <Terms xmlns="http://schemas.microsoft.com/office/infopath/2007/PartnerControls"/>
    </lcf76f155ced4ddcb4097134ff3c332f>
    <TaxCatchAll xmlns="7354cbb2-4b8e-4396-8099-5ba50a2fa34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75EC39-BF87-41AE-BE96-F4C6D473CF43}"/>
</file>

<file path=customXml/itemProps3.xml><?xml version="1.0" encoding="utf-8"?>
<ds:datastoreItem xmlns:ds="http://schemas.openxmlformats.org/officeDocument/2006/customXml" ds:itemID="{0A999626-3B01-49D4-BE13-027428153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32F00-790B-45BE-A375-480CDD148EF4}">
  <ds:schemaRefs>
    <ds:schemaRef ds:uri="http://schemas.microsoft.com/office/2006/metadata/properties"/>
    <ds:schemaRef ds:uri="http://schemas.microsoft.com/office/infopath/2007/PartnerControls"/>
    <ds:schemaRef ds:uri="a35246f9-b183-4046-8701-abc983dcdc64"/>
    <ds:schemaRef ds:uri="7354cbb2-4b8e-4396-8099-5ba50a2fa3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Briston Toft</dc:creator>
  <cp:lastModifiedBy>Equestrian Queensland - Interschool</cp:lastModifiedBy>
  <cp:revision>21</cp:revision>
  <dcterms:created xsi:type="dcterms:W3CDTF">2023-11-06T00:26:00Z</dcterms:created>
  <dcterms:modified xsi:type="dcterms:W3CDTF">2026-04-14T04:39:00Z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0x010100A9526703126FD942A5C8E9C46159B892</vt:lpwstr>
  </property>
  <property fmtid="{D5CDD505-2E9C-101B-9397-08002B2CF9AE}" pid="3" name="MediaServiceImageTags">
    <vt:lpwstr/>
  </property>
</Properties>
</file>